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094" w:rsidRPr="005E44A6" w:rsidRDefault="005E44A6" w:rsidP="005E44A6">
      <w:pPr>
        <w:jc w:val="right"/>
        <w:rPr>
          <w:rFonts w:ascii="Times New Roman" w:hAnsi="Times New Roman" w:cs="Times New Roman"/>
          <w:i/>
          <w:sz w:val="28"/>
          <w:szCs w:val="28"/>
        </w:rPr>
      </w:pPr>
      <w:r w:rsidRPr="005E44A6">
        <w:rPr>
          <w:rFonts w:ascii="Times New Roman" w:hAnsi="Times New Roman" w:cs="Times New Roman"/>
          <w:i/>
          <w:noProof/>
          <w:sz w:val="28"/>
          <w:szCs w:val="28"/>
          <w:lang w:eastAsia="ru-RU"/>
        </w:rPr>
        <w:t>Проект приказа</w:t>
      </w:r>
    </w:p>
    <w:p w:rsidR="005E44A6" w:rsidRDefault="005E44A6" w:rsidP="005E44A6">
      <w:pPr>
        <w:jc w:val="center"/>
        <w:rPr>
          <w:rFonts w:ascii="Times New Roman" w:hAnsi="Times New Roman" w:cs="Times New Roman"/>
          <w:sz w:val="28"/>
          <w:szCs w:val="28"/>
        </w:rPr>
      </w:pPr>
    </w:p>
    <w:p w:rsidR="005E44A6" w:rsidRDefault="005E44A6" w:rsidP="005E44A6">
      <w:pPr>
        <w:jc w:val="center"/>
        <w:rPr>
          <w:rFonts w:ascii="Times New Roman" w:hAnsi="Times New Roman" w:cs="Times New Roman"/>
          <w:sz w:val="28"/>
          <w:szCs w:val="28"/>
        </w:rPr>
      </w:pPr>
    </w:p>
    <w:p w:rsidR="005E44A6" w:rsidRDefault="005E44A6" w:rsidP="005E44A6">
      <w:pPr>
        <w:jc w:val="center"/>
        <w:rPr>
          <w:rFonts w:ascii="Times New Roman" w:hAnsi="Times New Roman" w:cs="Times New Roman"/>
          <w:sz w:val="28"/>
          <w:szCs w:val="28"/>
        </w:rPr>
      </w:pPr>
    </w:p>
    <w:p w:rsidR="005E44A6" w:rsidRDefault="005E44A6" w:rsidP="005E44A6">
      <w:pPr>
        <w:jc w:val="center"/>
        <w:rPr>
          <w:rFonts w:ascii="Times New Roman" w:hAnsi="Times New Roman" w:cs="Times New Roman"/>
          <w:sz w:val="28"/>
          <w:szCs w:val="28"/>
        </w:rPr>
      </w:pPr>
    </w:p>
    <w:p w:rsidR="005E44A6" w:rsidRDefault="005E44A6" w:rsidP="00055B16">
      <w:pPr>
        <w:jc w:val="center"/>
        <w:rPr>
          <w:rFonts w:ascii="Times New Roman" w:hAnsi="Times New Roman" w:cs="Times New Roman"/>
          <w:sz w:val="28"/>
          <w:szCs w:val="28"/>
        </w:rPr>
      </w:pPr>
      <w:r>
        <w:rPr>
          <w:rFonts w:ascii="Times New Roman" w:hAnsi="Times New Roman" w:cs="Times New Roman"/>
          <w:sz w:val="28"/>
          <w:szCs w:val="28"/>
        </w:rPr>
        <w:t>Об утверждении Регламента</w:t>
      </w:r>
      <w:r w:rsidRPr="00CC3013">
        <w:rPr>
          <w:rFonts w:ascii="Times New Roman" w:hAnsi="Times New Roman" w:cs="Times New Roman"/>
          <w:sz w:val="28"/>
          <w:szCs w:val="28"/>
        </w:rPr>
        <w:t xml:space="preserve"> </w:t>
      </w:r>
      <w:r>
        <w:rPr>
          <w:rFonts w:ascii="Times New Roman" w:hAnsi="Times New Roman" w:cs="Times New Roman"/>
          <w:sz w:val="28"/>
          <w:szCs w:val="28"/>
        </w:rPr>
        <w:t>проведения</w:t>
      </w:r>
    </w:p>
    <w:p w:rsidR="005E44A6" w:rsidRDefault="00BD09D5" w:rsidP="00055B16">
      <w:pPr>
        <w:jc w:val="center"/>
        <w:rPr>
          <w:rFonts w:ascii="Times New Roman" w:hAnsi="Times New Roman" w:cs="Times New Roman"/>
          <w:sz w:val="28"/>
          <w:szCs w:val="28"/>
        </w:rPr>
      </w:pPr>
      <w:proofErr w:type="gramStart"/>
      <w:r>
        <w:rPr>
          <w:rFonts w:ascii="Times New Roman" w:hAnsi="Times New Roman" w:cs="Times New Roman"/>
          <w:sz w:val="28"/>
          <w:szCs w:val="28"/>
        </w:rPr>
        <w:t>оценки профессиональной деятельности</w:t>
      </w:r>
      <w:r w:rsidR="00055B16">
        <w:rPr>
          <w:rFonts w:ascii="Times New Roman" w:hAnsi="Times New Roman" w:cs="Times New Roman"/>
          <w:sz w:val="28"/>
          <w:szCs w:val="28"/>
        </w:rPr>
        <w:t xml:space="preserve"> </w:t>
      </w:r>
      <w:r w:rsidR="00055B16" w:rsidRPr="00055B16">
        <w:rPr>
          <w:rFonts w:ascii="Times New Roman" w:hAnsi="Times New Roman" w:cs="Times New Roman"/>
          <w:sz w:val="28"/>
          <w:szCs w:val="28"/>
        </w:rPr>
        <w:t xml:space="preserve">(в том числе оценки знаний) </w:t>
      </w:r>
      <w:r w:rsidR="005E44A6">
        <w:rPr>
          <w:rFonts w:ascii="Times New Roman" w:hAnsi="Times New Roman" w:cs="Times New Roman"/>
          <w:sz w:val="28"/>
          <w:szCs w:val="28"/>
        </w:rPr>
        <w:t>для  педагогических работников</w:t>
      </w:r>
      <w:r w:rsidR="008A1910">
        <w:rPr>
          <w:rFonts w:ascii="Times New Roman" w:hAnsi="Times New Roman" w:cs="Times New Roman"/>
          <w:sz w:val="28"/>
          <w:szCs w:val="28"/>
        </w:rPr>
        <w:t xml:space="preserve">, </w:t>
      </w:r>
      <w:r w:rsidR="005E44A6">
        <w:rPr>
          <w:rFonts w:ascii="Times New Roman" w:hAnsi="Times New Roman" w:cs="Times New Roman"/>
          <w:sz w:val="28"/>
          <w:szCs w:val="28"/>
        </w:rPr>
        <w:t xml:space="preserve"> аттестуемых с целью подтверждения соответствия занимаемой должности</w:t>
      </w:r>
      <w:proofErr w:type="gramEnd"/>
    </w:p>
    <w:p w:rsidR="005E44A6" w:rsidRDefault="005E44A6" w:rsidP="005E44A6">
      <w:pPr>
        <w:jc w:val="center"/>
        <w:rPr>
          <w:rFonts w:ascii="Times New Roman" w:hAnsi="Times New Roman" w:cs="Times New Roman"/>
          <w:sz w:val="28"/>
          <w:szCs w:val="28"/>
        </w:rPr>
      </w:pPr>
    </w:p>
    <w:p w:rsidR="005E44A6" w:rsidRDefault="005E44A6" w:rsidP="005E44A6">
      <w:pPr>
        <w:jc w:val="center"/>
        <w:rPr>
          <w:rFonts w:ascii="Times New Roman" w:hAnsi="Times New Roman" w:cs="Times New Roman"/>
          <w:sz w:val="28"/>
          <w:szCs w:val="28"/>
        </w:rPr>
      </w:pPr>
    </w:p>
    <w:p w:rsidR="005E44A6" w:rsidRDefault="005E44A6" w:rsidP="005E44A6">
      <w:pPr>
        <w:rPr>
          <w:rFonts w:ascii="Times New Roman" w:hAnsi="Times New Roman" w:cs="Times New Roman"/>
          <w:sz w:val="28"/>
          <w:szCs w:val="28"/>
        </w:rPr>
      </w:pPr>
      <w:r>
        <w:rPr>
          <w:rFonts w:ascii="Times New Roman" w:hAnsi="Times New Roman" w:cs="Times New Roman"/>
          <w:sz w:val="28"/>
          <w:szCs w:val="28"/>
        </w:rPr>
        <w:tab/>
        <w:t>В соответствии с</w:t>
      </w:r>
      <w:r w:rsidR="008A1910">
        <w:rPr>
          <w:rFonts w:ascii="Times New Roman" w:hAnsi="Times New Roman" w:cs="Times New Roman"/>
          <w:sz w:val="28"/>
          <w:szCs w:val="28"/>
        </w:rPr>
        <w:t xml:space="preserve"> ч</w:t>
      </w:r>
      <w:r w:rsidR="008A1910" w:rsidRPr="008A1910">
        <w:rPr>
          <w:rFonts w:ascii="Times New Roman" w:hAnsi="Times New Roman" w:cs="Times New Roman"/>
          <w:sz w:val="28"/>
          <w:szCs w:val="28"/>
        </w:rPr>
        <w:t>асть</w:t>
      </w:r>
      <w:r w:rsidR="008A1910">
        <w:rPr>
          <w:rFonts w:ascii="Times New Roman" w:hAnsi="Times New Roman" w:cs="Times New Roman"/>
          <w:sz w:val="28"/>
          <w:szCs w:val="28"/>
        </w:rPr>
        <w:t>ю</w:t>
      </w:r>
      <w:r w:rsidR="008A1910" w:rsidRPr="008A1910">
        <w:rPr>
          <w:rFonts w:ascii="Times New Roman" w:hAnsi="Times New Roman" w:cs="Times New Roman"/>
          <w:sz w:val="28"/>
          <w:szCs w:val="28"/>
        </w:rPr>
        <w:t xml:space="preserve"> 2 статьи 49 Федерального закона от 29 декабря 2012 г. </w:t>
      </w:r>
      <w:r w:rsidR="008A1910">
        <w:rPr>
          <w:rFonts w:ascii="Times New Roman" w:hAnsi="Times New Roman" w:cs="Times New Roman"/>
          <w:sz w:val="28"/>
          <w:szCs w:val="28"/>
        </w:rPr>
        <w:t>№</w:t>
      </w:r>
      <w:r w:rsidR="008A1910" w:rsidRPr="008A1910">
        <w:rPr>
          <w:rFonts w:ascii="Times New Roman" w:hAnsi="Times New Roman" w:cs="Times New Roman"/>
          <w:sz w:val="28"/>
          <w:szCs w:val="28"/>
        </w:rPr>
        <w:t xml:space="preserve"> 273-ФЗ "Об образовании в Российской Федерации"</w:t>
      </w:r>
      <w:r w:rsidR="008A1910">
        <w:rPr>
          <w:rFonts w:ascii="Times New Roman" w:hAnsi="Times New Roman" w:cs="Times New Roman"/>
          <w:sz w:val="28"/>
          <w:szCs w:val="28"/>
        </w:rPr>
        <w:t>,</w:t>
      </w:r>
      <w:r w:rsidR="00BD09D5">
        <w:rPr>
          <w:rFonts w:ascii="Times New Roman" w:hAnsi="Times New Roman" w:cs="Times New Roman"/>
          <w:sz w:val="28"/>
          <w:szCs w:val="28"/>
        </w:rPr>
        <w:t xml:space="preserve"> </w:t>
      </w:r>
      <w:r>
        <w:rPr>
          <w:rFonts w:ascii="Times New Roman" w:hAnsi="Times New Roman" w:cs="Times New Roman"/>
          <w:sz w:val="28"/>
          <w:szCs w:val="28"/>
        </w:rPr>
        <w:t xml:space="preserve">пунктом </w:t>
      </w:r>
      <w:r w:rsidR="008A1910">
        <w:rPr>
          <w:rFonts w:ascii="Times New Roman" w:hAnsi="Times New Roman" w:cs="Times New Roman"/>
          <w:sz w:val="28"/>
          <w:szCs w:val="28"/>
        </w:rPr>
        <w:t>5</w:t>
      </w:r>
      <w:r>
        <w:rPr>
          <w:rFonts w:ascii="Times New Roman" w:hAnsi="Times New Roman" w:cs="Times New Roman"/>
          <w:sz w:val="28"/>
          <w:szCs w:val="28"/>
        </w:rPr>
        <w:t xml:space="preserve"> Порядка </w:t>
      </w:r>
      <w:r w:rsidR="008A1910">
        <w:rPr>
          <w:rFonts w:ascii="Times New Roman" w:hAnsi="Times New Roman" w:cs="Times New Roman"/>
          <w:sz w:val="28"/>
          <w:szCs w:val="28"/>
        </w:rPr>
        <w:t xml:space="preserve">проведения </w:t>
      </w:r>
      <w:r>
        <w:rPr>
          <w:rFonts w:ascii="Times New Roman" w:hAnsi="Times New Roman" w:cs="Times New Roman"/>
          <w:sz w:val="28"/>
          <w:szCs w:val="28"/>
        </w:rPr>
        <w:t xml:space="preserve">аттестации </w:t>
      </w:r>
      <w:r w:rsidR="008A1910" w:rsidRPr="008A1910">
        <w:rPr>
          <w:rFonts w:ascii="Times New Roman" w:hAnsi="Times New Roman" w:cs="Times New Roman"/>
          <w:sz w:val="28"/>
          <w:szCs w:val="28"/>
        </w:rPr>
        <w:t>педагогических работников организаций, осуществляющих образовательную деятельность</w:t>
      </w:r>
      <w:r>
        <w:rPr>
          <w:rFonts w:ascii="Times New Roman" w:hAnsi="Times New Roman" w:cs="Times New Roman"/>
          <w:sz w:val="28"/>
          <w:szCs w:val="28"/>
        </w:rPr>
        <w:t xml:space="preserve">, утвержденного приказом Министерства образования и науки Российской Федерации от </w:t>
      </w:r>
      <w:r w:rsidR="008A1910">
        <w:rPr>
          <w:rFonts w:ascii="Times New Roman" w:hAnsi="Times New Roman" w:cs="Times New Roman"/>
          <w:sz w:val="28"/>
          <w:szCs w:val="28"/>
        </w:rPr>
        <w:t xml:space="preserve">7 апреля </w:t>
      </w:r>
      <w:r>
        <w:rPr>
          <w:rFonts w:ascii="Times New Roman" w:hAnsi="Times New Roman" w:cs="Times New Roman"/>
          <w:sz w:val="28"/>
          <w:szCs w:val="28"/>
        </w:rPr>
        <w:t>201</w:t>
      </w:r>
      <w:r w:rsidR="008A1910">
        <w:rPr>
          <w:rFonts w:ascii="Times New Roman" w:hAnsi="Times New Roman" w:cs="Times New Roman"/>
          <w:sz w:val="28"/>
          <w:szCs w:val="28"/>
        </w:rPr>
        <w:t>4</w:t>
      </w:r>
      <w:r>
        <w:rPr>
          <w:rFonts w:ascii="Times New Roman" w:hAnsi="Times New Roman" w:cs="Times New Roman"/>
          <w:sz w:val="28"/>
          <w:szCs w:val="28"/>
        </w:rPr>
        <w:t xml:space="preserve"> года № </w:t>
      </w:r>
      <w:r w:rsidR="008A1910">
        <w:rPr>
          <w:rFonts w:ascii="Times New Roman" w:hAnsi="Times New Roman" w:cs="Times New Roman"/>
          <w:sz w:val="28"/>
          <w:szCs w:val="28"/>
        </w:rPr>
        <w:t>276</w:t>
      </w:r>
      <w:r>
        <w:rPr>
          <w:rFonts w:ascii="Times New Roman" w:hAnsi="Times New Roman" w:cs="Times New Roman"/>
          <w:sz w:val="28"/>
          <w:szCs w:val="28"/>
        </w:rPr>
        <w:t xml:space="preserve"> (зарегистрирован Минюстом России </w:t>
      </w:r>
      <w:r w:rsidR="008A1910">
        <w:rPr>
          <w:rFonts w:ascii="Times New Roman" w:hAnsi="Times New Roman" w:cs="Times New Roman"/>
          <w:sz w:val="28"/>
          <w:szCs w:val="28"/>
        </w:rPr>
        <w:t xml:space="preserve">23 мая </w:t>
      </w:r>
      <w:r>
        <w:rPr>
          <w:rFonts w:ascii="Times New Roman" w:hAnsi="Times New Roman" w:cs="Times New Roman"/>
          <w:sz w:val="28"/>
          <w:szCs w:val="28"/>
        </w:rPr>
        <w:t>201</w:t>
      </w:r>
      <w:r w:rsidR="008A1910">
        <w:rPr>
          <w:rFonts w:ascii="Times New Roman" w:hAnsi="Times New Roman" w:cs="Times New Roman"/>
          <w:sz w:val="28"/>
          <w:szCs w:val="28"/>
        </w:rPr>
        <w:t>4</w:t>
      </w:r>
      <w:r>
        <w:rPr>
          <w:rFonts w:ascii="Times New Roman" w:hAnsi="Times New Roman" w:cs="Times New Roman"/>
          <w:sz w:val="28"/>
          <w:szCs w:val="28"/>
        </w:rPr>
        <w:t xml:space="preserve"> г., регистрационный  №</w:t>
      </w:r>
      <w:r w:rsidR="00055B16">
        <w:rPr>
          <w:rFonts w:ascii="Times New Roman" w:hAnsi="Times New Roman" w:cs="Times New Roman"/>
          <w:sz w:val="28"/>
          <w:szCs w:val="28"/>
        </w:rPr>
        <w:t xml:space="preserve"> </w:t>
      </w:r>
      <w:r w:rsidR="008A1910">
        <w:rPr>
          <w:rFonts w:ascii="Times New Roman" w:hAnsi="Times New Roman" w:cs="Times New Roman"/>
          <w:sz w:val="28"/>
          <w:szCs w:val="28"/>
        </w:rPr>
        <w:t>32408</w:t>
      </w: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р и к а з ы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а ю:</w:t>
      </w:r>
    </w:p>
    <w:p w:rsidR="005E44A6" w:rsidRDefault="005E44A6" w:rsidP="005E44A6">
      <w:pPr>
        <w:jc w:val="center"/>
        <w:rPr>
          <w:rFonts w:ascii="Times New Roman" w:hAnsi="Times New Roman" w:cs="Times New Roman"/>
          <w:sz w:val="28"/>
          <w:szCs w:val="28"/>
        </w:rPr>
      </w:pPr>
    </w:p>
    <w:p w:rsidR="005E44A6" w:rsidRDefault="005E44A6" w:rsidP="005E44A6">
      <w:pPr>
        <w:rPr>
          <w:rFonts w:ascii="Times New Roman" w:hAnsi="Times New Roman" w:cs="Times New Roman"/>
          <w:sz w:val="28"/>
          <w:szCs w:val="28"/>
        </w:rPr>
      </w:pPr>
      <w:r>
        <w:rPr>
          <w:rFonts w:ascii="Times New Roman" w:hAnsi="Times New Roman" w:cs="Times New Roman"/>
          <w:sz w:val="28"/>
          <w:szCs w:val="28"/>
        </w:rPr>
        <w:t xml:space="preserve">         1. </w:t>
      </w:r>
      <w:proofErr w:type="gramStart"/>
      <w:r>
        <w:rPr>
          <w:rFonts w:ascii="Times New Roman" w:hAnsi="Times New Roman" w:cs="Times New Roman"/>
          <w:sz w:val="28"/>
          <w:szCs w:val="28"/>
        </w:rPr>
        <w:t>Утвердить прилагаемый Регламент проведения</w:t>
      </w:r>
      <w:r w:rsidR="00977D7D" w:rsidRPr="00977D7D">
        <w:t xml:space="preserve"> </w:t>
      </w:r>
      <w:r w:rsidR="00977D7D" w:rsidRPr="00977D7D">
        <w:rPr>
          <w:rFonts w:ascii="Times New Roman" w:hAnsi="Times New Roman" w:cs="Times New Roman"/>
          <w:sz w:val="28"/>
          <w:szCs w:val="28"/>
        </w:rPr>
        <w:t xml:space="preserve">оценки профессиональной деятельности  </w:t>
      </w:r>
      <w:r w:rsidR="00977D7D">
        <w:rPr>
          <w:rFonts w:ascii="Times New Roman" w:hAnsi="Times New Roman" w:cs="Times New Roman"/>
          <w:sz w:val="28"/>
          <w:szCs w:val="28"/>
        </w:rPr>
        <w:t>(в том числе оценки знаний)</w:t>
      </w:r>
      <w:r>
        <w:rPr>
          <w:rFonts w:ascii="Times New Roman" w:hAnsi="Times New Roman" w:cs="Times New Roman"/>
          <w:sz w:val="28"/>
          <w:szCs w:val="28"/>
        </w:rPr>
        <w:t xml:space="preserve"> для педагогических работников, аттестуемых с целью подтверждения</w:t>
      </w:r>
      <w:r w:rsidRPr="00CC3013">
        <w:rPr>
          <w:rFonts w:ascii="Times New Roman" w:hAnsi="Times New Roman" w:cs="Times New Roman"/>
          <w:sz w:val="28"/>
          <w:szCs w:val="28"/>
        </w:rPr>
        <w:t xml:space="preserve"> соответствия занимаемой должности</w:t>
      </w:r>
      <w:r>
        <w:rPr>
          <w:rFonts w:ascii="Times New Roman" w:hAnsi="Times New Roman" w:cs="Times New Roman"/>
          <w:sz w:val="28"/>
          <w:szCs w:val="28"/>
        </w:rPr>
        <w:t xml:space="preserve">  (далее - Регламент).</w:t>
      </w:r>
      <w:proofErr w:type="gramEnd"/>
    </w:p>
    <w:p w:rsidR="005E44A6" w:rsidRDefault="005E44A6" w:rsidP="005E44A6">
      <w:pPr>
        <w:rPr>
          <w:rFonts w:ascii="Times New Roman" w:hAnsi="Times New Roman" w:cs="Times New Roman"/>
          <w:sz w:val="28"/>
          <w:szCs w:val="28"/>
        </w:rPr>
      </w:pPr>
    </w:p>
    <w:p w:rsidR="005E44A6" w:rsidRDefault="005E44A6" w:rsidP="00055B16">
      <w:pPr>
        <w:rPr>
          <w:rFonts w:ascii="Times New Roman" w:hAnsi="Times New Roman" w:cs="Times New Roman"/>
          <w:sz w:val="28"/>
          <w:szCs w:val="28"/>
        </w:rPr>
      </w:pPr>
      <w:r>
        <w:rPr>
          <w:rFonts w:ascii="Times New Roman" w:hAnsi="Times New Roman" w:cs="Times New Roman"/>
          <w:sz w:val="28"/>
          <w:szCs w:val="28"/>
        </w:rPr>
        <w:t xml:space="preserve">       2. </w:t>
      </w:r>
      <w:r w:rsidR="008A1910">
        <w:rPr>
          <w:rFonts w:ascii="Times New Roman" w:hAnsi="Times New Roman" w:cs="Times New Roman"/>
          <w:sz w:val="28"/>
          <w:szCs w:val="28"/>
        </w:rPr>
        <w:t xml:space="preserve">Председателю аттестационной комиссии </w:t>
      </w:r>
      <w:r>
        <w:rPr>
          <w:rFonts w:ascii="Times New Roman" w:hAnsi="Times New Roman" w:cs="Times New Roman"/>
          <w:sz w:val="28"/>
          <w:szCs w:val="28"/>
        </w:rPr>
        <w:t xml:space="preserve"> (</w:t>
      </w:r>
      <w:proofErr w:type="spellStart"/>
      <w:r w:rsidR="008A1910">
        <w:rPr>
          <w:rFonts w:ascii="Times New Roman" w:hAnsi="Times New Roman" w:cs="Times New Roman"/>
          <w:sz w:val="28"/>
          <w:szCs w:val="28"/>
        </w:rPr>
        <w:t>зам</w:t>
      </w:r>
      <w:proofErr w:type="gramStart"/>
      <w:r w:rsidR="008A1910">
        <w:rPr>
          <w:rFonts w:ascii="Times New Roman" w:hAnsi="Times New Roman" w:cs="Times New Roman"/>
          <w:sz w:val="28"/>
          <w:szCs w:val="28"/>
        </w:rPr>
        <w:t>.д</w:t>
      </w:r>
      <w:proofErr w:type="gramEnd"/>
      <w:r w:rsidR="008A1910">
        <w:rPr>
          <w:rFonts w:ascii="Times New Roman" w:hAnsi="Times New Roman" w:cs="Times New Roman"/>
          <w:sz w:val="28"/>
          <w:szCs w:val="28"/>
        </w:rPr>
        <w:t>ир</w:t>
      </w:r>
      <w:proofErr w:type="spellEnd"/>
      <w:r w:rsidR="008A1910">
        <w:rPr>
          <w:rFonts w:ascii="Times New Roman" w:hAnsi="Times New Roman" w:cs="Times New Roman"/>
          <w:sz w:val="28"/>
          <w:szCs w:val="28"/>
        </w:rPr>
        <w:t xml:space="preserve">. </w:t>
      </w:r>
      <w:proofErr w:type="gramStart"/>
      <w:r w:rsidR="008A1910">
        <w:rPr>
          <w:rFonts w:ascii="Times New Roman" w:hAnsi="Times New Roman" w:cs="Times New Roman"/>
          <w:sz w:val="28"/>
          <w:szCs w:val="28"/>
        </w:rPr>
        <w:t>Ф.И.О.</w:t>
      </w:r>
      <w:r>
        <w:rPr>
          <w:rFonts w:ascii="Times New Roman" w:hAnsi="Times New Roman" w:cs="Times New Roman"/>
          <w:sz w:val="28"/>
          <w:szCs w:val="28"/>
        </w:rPr>
        <w:t xml:space="preserve">) обеспечить соблюдение </w:t>
      </w:r>
      <w:r w:rsidR="00055B16" w:rsidRPr="00055B16">
        <w:rPr>
          <w:rFonts w:ascii="Times New Roman" w:hAnsi="Times New Roman" w:cs="Times New Roman"/>
          <w:sz w:val="28"/>
          <w:szCs w:val="28"/>
        </w:rPr>
        <w:t>Регламента проведения</w:t>
      </w:r>
      <w:r w:rsidR="00055B16">
        <w:rPr>
          <w:rFonts w:ascii="Times New Roman" w:hAnsi="Times New Roman" w:cs="Times New Roman"/>
          <w:sz w:val="28"/>
          <w:szCs w:val="28"/>
        </w:rPr>
        <w:t xml:space="preserve"> </w:t>
      </w:r>
      <w:r w:rsidR="00055B16" w:rsidRPr="00055B16">
        <w:rPr>
          <w:rFonts w:ascii="Times New Roman" w:hAnsi="Times New Roman" w:cs="Times New Roman"/>
          <w:sz w:val="28"/>
          <w:szCs w:val="28"/>
        </w:rPr>
        <w:t>оценки профессиональной деятельности (в том числе оценки знаний) для  педагогических работников,  аттестуемых с целью подтверждения соответствия занимаемой должности</w:t>
      </w:r>
      <w:r w:rsidR="00055B16">
        <w:rPr>
          <w:rFonts w:ascii="Times New Roman" w:hAnsi="Times New Roman" w:cs="Times New Roman"/>
          <w:sz w:val="28"/>
          <w:szCs w:val="28"/>
        </w:rPr>
        <w:t xml:space="preserve">. </w:t>
      </w:r>
      <w:proofErr w:type="gramEnd"/>
    </w:p>
    <w:p w:rsidR="005E44A6" w:rsidRDefault="005E44A6" w:rsidP="005E44A6">
      <w:pPr>
        <w:rPr>
          <w:rFonts w:ascii="Times New Roman" w:hAnsi="Times New Roman" w:cs="Times New Roman"/>
          <w:sz w:val="28"/>
          <w:szCs w:val="28"/>
        </w:rPr>
      </w:pPr>
    </w:p>
    <w:p w:rsidR="005E44A6" w:rsidRDefault="005E44A6" w:rsidP="005E44A6">
      <w:pPr>
        <w:rPr>
          <w:rFonts w:ascii="Times New Roman" w:hAnsi="Times New Roman" w:cs="Times New Roman"/>
          <w:sz w:val="28"/>
          <w:szCs w:val="28"/>
        </w:rPr>
      </w:pPr>
      <w:r>
        <w:rPr>
          <w:rFonts w:ascii="Times New Roman" w:hAnsi="Times New Roman" w:cs="Times New Roman"/>
          <w:sz w:val="28"/>
          <w:szCs w:val="28"/>
        </w:rPr>
        <w:t xml:space="preserve">      </w:t>
      </w:r>
    </w:p>
    <w:p w:rsidR="005E44A6" w:rsidRDefault="005E44A6" w:rsidP="005E44A6">
      <w:pPr>
        <w:rPr>
          <w:rFonts w:ascii="Times New Roman" w:hAnsi="Times New Roman" w:cs="Times New Roman"/>
          <w:sz w:val="28"/>
          <w:szCs w:val="28"/>
        </w:rPr>
      </w:pPr>
    </w:p>
    <w:p w:rsidR="005E44A6" w:rsidRDefault="005E44A6" w:rsidP="005E44A6">
      <w:pPr>
        <w:rPr>
          <w:rFonts w:ascii="Times New Roman" w:hAnsi="Times New Roman" w:cs="Times New Roman"/>
          <w:sz w:val="28"/>
          <w:szCs w:val="28"/>
        </w:rPr>
      </w:pPr>
    </w:p>
    <w:p w:rsidR="005E44A6" w:rsidRDefault="005E44A6" w:rsidP="005E44A6">
      <w:pPr>
        <w:rPr>
          <w:rFonts w:ascii="Times New Roman" w:hAnsi="Times New Roman" w:cs="Times New Roman"/>
          <w:sz w:val="28"/>
          <w:szCs w:val="28"/>
        </w:rPr>
      </w:pPr>
    </w:p>
    <w:p w:rsidR="005E44A6" w:rsidRPr="00CC3013" w:rsidRDefault="005E44A6" w:rsidP="005E44A6">
      <w:pPr>
        <w:rPr>
          <w:rFonts w:ascii="Times New Roman" w:hAnsi="Times New Roman" w:cs="Times New Roman"/>
          <w:sz w:val="28"/>
          <w:szCs w:val="28"/>
        </w:rPr>
      </w:pPr>
      <w:r>
        <w:rPr>
          <w:rFonts w:ascii="Times New Roman" w:hAnsi="Times New Roman" w:cs="Times New Roman"/>
          <w:sz w:val="28"/>
          <w:szCs w:val="28"/>
        </w:rPr>
        <w:t xml:space="preserve">   </w:t>
      </w:r>
      <w:r w:rsidR="008A1910">
        <w:rPr>
          <w:rFonts w:ascii="Times New Roman" w:hAnsi="Times New Roman" w:cs="Times New Roman"/>
          <w:sz w:val="28"/>
          <w:szCs w:val="28"/>
        </w:rPr>
        <w:t xml:space="preserve">Руководитель организации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008A1910">
        <w:rPr>
          <w:rFonts w:ascii="Times New Roman" w:hAnsi="Times New Roman" w:cs="Times New Roman"/>
          <w:sz w:val="28"/>
          <w:szCs w:val="28"/>
        </w:rPr>
        <w:t>Ф.И.О.</w:t>
      </w:r>
    </w:p>
    <w:p w:rsidR="006C70FB" w:rsidRPr="006C70FB" w:rsidRDefault="006C70FB">
      <w:pPr>
        <w:rPr>
          <w:rFonts w:ascii="Times New Roman" w:hAnsi="Times New Roman" w:cs="Times New Roman"/>
          <w:sz w:val="28"/>
          <w:szCs w:val="28"/>
        </w:rPr>
      </w:pPr>
    </w:p>
    <w:tbl>
      <w:tblPr>
        <w:tblW w:w="0" w:type="auto"/>
        <w:tblLook w:val="04A0" w:firstRow="1" w:lastRow="0" w:firstColumn="1" w:lastColumn="0" w:noHBand="0" w:noVBand="1"/>
      </w:tblPr>
      <w:tblGrid>
        <w:gridCol w:w="5125"/>
        <w:gridCol w:w="5126"/>
      </w:tblGrid>
      <w:tr w:rsidR="006C70FB" w:rsidRPr="006C70FB">
        <w:tc>
          <w:tcPr>
            <w:tcW w:w="5125" w:type="dxa"/>
          </w:tcPr>
          <w:p w:rsidR="006C70FB" w:rsidRPr="006C70FB" w:rsidRDefault="006C70FB">
            <w:pPr>
              <w:rPr>
                <w:rFonts w:ascii="Times New Roman" w:hAnsi="Times New Roman" w:cs="Times New Roman"/>
                <w:sz w:val="28"/>
                <w:szCs w:val="28"/>
              </w:rPr>
            </w:pPr>
          </w:p>
        </w:tc>
        <w:tc>
          <w:tcPr>
            <w:tcW w:w="5126" w:type="dxa"/>
            <w:hideMark/>
          </w:tcPr>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5E44A6" w:rsidRDefault="005E44A6">
            <w:pPr>
              <w:rPr>
                <w:rFonts w:ascii="Times New Roman" w:hAnsi="Times New Roman" w:cs="Times New Roman"/>
                <w:sz w:val="28"/>
                <w:szCs w:val="28"/>
              </w:rPr>
            </w:pPr>
          </w:p>
          <w:p w:rsidR="008A1910" w:rsidRDefault="008A1910">
            <w:pPr>
              <w:rPr>
                <w:rFonts w:ascii="Times New Roman" w:hAnsi="Times New Roman" w:cs="Times New Roman"/>
                <w:sz w:val="28"/>
                <w:szCs w:val="28"/>
              </w:rPr>
            </w:pPr>
          </w:p>
          <w:p w:rsidR="006C70FB" w:rsidRPr="006C70FB" w:rsidRDefault="006C70FB" w:rsidP="00977D7D">
            <w:pPr>
              <w:rPr>
                <w:rFonts w:ascii="Times New Roman" w:hAnsi="Times New Roman" w:cs="Times New Roman"/>
                <w:sz w:val="28"/>
                <w:szCs w:val="28"/>
              </w:rPr>
            </w:pPr>
            <w:proofErr w:type="gramStart"/>
            <w:r w:rsidRPr="006C70FB">
              <w:rPr>
                <w:rFonts w:ascii="Times New Roman" w:hAnsi="Times New Roman" w:cs="Times New Roman"/>
                <w:sz w:val="28"/>
                <w:szCs w:val="28"/>
              </w:rPr>
              <w:t>Утвержден</w:t>
            </w:r>
            <w:proofErr w:type="gramEnd"/>
            <w:r w:rsidRPr="006C70FB">
              <w:rPr>
                <w:rFonts w:ascii="Times New Roman" w:hAnsi="Times New Roman" w:cs="Times New Roman"/>
                <w:sz w:val="28"/>
                <w:szCs w:val="28"/>
              </w:rPr>
              <w:t xml:space="preserve"> приказом от  </w:t>
            </w:r>
            <w:r w:rsidR="008A1910">
              <w:rPr>
                <w:rFonts w:ascii="Times New Roman" w:hAnsi="Times New Roman" w:cs="Times New Roman"/>
                <w:sz w:val="28"/>
                <w:szCs w:val="28"/>
              </w:rPr>
              <w:t xml:space="preserve">00 </w:t>
            </w:r>
            <w:r w:rsidR="00977D7D">
              <w:rPr>
                <w:rFonts w:ascii="Times New Roman" w:hAnsi="Times New Roman" w:cs="Times New Roman"/>
                <w:sz w:val="28"/>
                <w:szCs w:val="28"/>
              </w:rPr>
              <w:t>сентября</w:t>
            </w:r>
            <w:r w:rsidRPr="006C70FB">
              <w:rPr>
                <w:rFonts w:ascii="Times New Roman" w:hAnsi="Times New Roman" w:cs="Times New Roman"/>
                <w:sz w:val="28"/>
                <w:szCs w:val="28"/>
              </w:rPr>
              <w:t xml:space="preserve"> 201</w:t>
            </w:r>
            <w:r w:rsidR="008A1910">
              <w:rPr>
                <w:rFonts w:ascii="Times New Roman" w:hAnsi="Times New Roman" w:cs="Times New Roman"/>
                <w:sz w:val="28"/>
                <w:szCs w:val="28"/>
              </w:rPr>
              <w:t>4</w:t>
            </w:r>
            <w:r w:rsidRPr="006C70FB">
              <w:rPr>
                <w:rFonts w:ascii="Times New Roman" w:hAnsi="Times New Roman" w:cs="Times New Roman"/>
                <w:sz w:val="28"/>
                <w:szCs w:val="28"/>
              </w:rPr>
              <w:t xml:space="preserve"> г. № </w:t>
            </w:r>
          </w:p>
        </w:tc>
      </w:tr>
    </w:tbl>
    <w:p w:rsidR="006C70FB" w:rsidRPr="006C70FB" w:rsidRDefault="006C70FB" w:rsidP="006C70FB">
      <w:pPr>
        <w:rPr>
          <w:rFonts w:ascii="Times New Roman" w:hAnsi="Times New Roman" w:cs="Times New Roman"/>
          <w:sz w:val="28"/>
          <w:szCs w:val="28"/>
        </w:rPr>
      </w:pPr>
    </w:p>
    <w:p w:rsidR="006C70FB" w:rsidRPr="006C70FB" w:rsidRDefault="006C70FB" w:rsidP="006C70FB">
      <w:pPr>
        <w:rPr>
          <w:rFonts w:ascii="Times New Roman" w:hAnsi="Times New Roman" w:cs="Times New Roman"/>
          <w:sz w:val="28"/>
          <w:szCs w:val="28"/>
        </w:rPr>
      </w:pPr>
    </w:p>
    <w:p w:rsidR="006C70FB" w:rsidRPr="006C70FB" w:rsidRDefault="006C70FB" w:rsidP="006C70FB">
      <w:pPr>
        <w:jc w:val="center"/>
        <w:rPr>
          <w:rFonts w:ascii="Times New Roman" w:hAnsi="Times New Roman" w:cs="Times New Roman"/>
          <w:b/>
          <w:sz w:val="28"/>
          <w:szCs w:val="28"/>
        </w:rPr>
      </w:pPr>
      <w:r w:rsidRPr="006C70FB">
        <w:rPr>
          <w:rFonts w:ascii="Times New Roman" w:hAnsi="Times New Roman" w:cs="Times New Roman"/>
          <w:b/>
          <w:sz w:val="28"/>
          <w:szCs w:val="28"/>
        </w:rPr>
        <w:t xml:space="preserve">Регламент проведения </w:t>
      </w:r>
    </w:p>
    <w:p w:rsidR="006C70FB" w:rsidRPr="006C70FB" w:rsidRDefault="00606E2D" w:rsidP="006C70FB">
      <w:pPr>
        <w:jc w:val="center"/>
        <w:rPr>
          <w:rFonts w:ascii="Times New Roman" w:hAnsi="Times New Roman" w:cs="Times New Roman"/>
          <w:b/>
          <w:sz w:val="28"/>
          <w:szCs w:val="28"/>
        </w:rPr>
      </w:pPr>
      <w:r w:rsidRPr="00606E2D">
        <w:rPr>
          <w:rFonts w:ascii="Times New Roman" w:hAnsi="Times New Roman" w:cs="Times New Roman"/>
          <w:b/>
          <w:sz w:val="28"/>
          <w:szCs w:val="28"/>
        </w:rPr>
        <w:t xml:space="preserve">оценки профессиональной деятельности </w:t>
      </w:r>
      <w:r w:rsidR="00977D7D">
        <w:rPr>
          <w:rFonts w:ascii="Times New Roman" w:hAnsi="Times New Roman" w:cs="Times New Roman"/>
          <w:b/>
          <w:sz w:val="28"/>
          <w:szCs w:val="28"/>
        </w:rPr>
        <w:t>(в том числе оценки знаний)</w:t>
      </w:r>
    </w:p>
    <w:p w:rsidR="006C70FB" w:rsidRPr="006C70FB" w:rsidRDefault="006C70FB" w:rsidP="006C70FB">
      <w:pPr>
        <w:jc w:val="center"/>
        <w:rPr>
          <w:rFonts w:ascii="Times New Roman" w:hAnsi="Times New Roman" w:cs="Times New Roman"/>
          <w:b/>
          <w:sz w:val="28"/>
          <w:szCs w:val="28"/>
        </w:rPr>
      </w:pPr>
      <w:r w:rsidRPr="006C70FB">
        <w:rPr>
          <w:rFonts w:ascii="Times New Roman" w:hAnsi="Times New Roman" w:cs="Times New Roman"/>
          <w:b/>
          <w:sz w:val="28"/>
          <w:szCs w:val="28"/>
        </w:rPr>
        <w:t xml:space="preserve"> для  </w:t>
      </w:r>
      <w:proofErr w:type="gramStart"/>
      <w:r w:rsidRPr="006C70FB">
        <w:rPr>
          <w:rFonts w:ascii="Times New Roman" w:hAnsi="Times New Roman" w:cs="Times New Roman"/>
          <w:b/>
          <w:sz w:val="28"/>
          <w:szCs w:val="28"/>
        </w:rPr>
        <w:t>педагогических</w:t>
      </w:r>
      <w:proofErr w:type="gramEnd"/>
      <w:r w:rsidRPr="006C70FB">
        <w:rPr>
          <w:rFonts w:ascii="Times New Roman" w:hAnsi="Times New Roman" w:cs="Times New Roman"/>
          <w:b/>
          <w:sz w:val="28"/>
          <w:szCs w:val="28"/>
        </w:rPr>
        <w:t xml:space="preserve"> работников,  аттестуемых с целью подтверждения соответствия занимаемой должности </w:t>
      </w:r>
    </w:p>
    <w:p w:rsidR="006C70FB" w:rsidRPr="006C70FB" w:rsidRDefault="006C70FB" w:rsidP="006C70FB">
      <w:pPr>
        <w:jc w:val="center"/>
        <w:rPr>
          <w:rFonts w:ascii="Times New Roman" w:hAnsi="Times New Roman" w:cs="Times New Roman"/>
          <w:sz w:val="28"/>
          <w:szCs w:val="28"/>
        </w:rPr>
      </w:pPr>
    </w:p>
    <w:p w:rsidR="006C70FB" w:rsidRPr="006C70FB" w:rsidRDefault="006C70FB" w:rsidP="006C70FB">
      <w:pPr>
        <w:pStyle w:val="a5"/>
        <w:numPr>
          <w:ilvl w:val="0"/>
          <w:numId w:val="1"/>
        </w:numPr>
        <w:ind w:hanging="78"/>
        <w:jc w:val="left"/>
        <w:rPr>
          <w:rFonts w:ascii="Times New Roman" w:hAnsi="Times New Roman"/>
          <w:b/>
          <w:sz w:val="28"/>
          <w:szCs w:val="28"/>
        </w:rPr>
      </w:pPr>
      <w:r w:rsidRPr="006C70FB">
        <w:rPr>
          <w:rFonts w:ascii="Times New Roman" w:hAnsi="Times New Roman"/>
          <w:b/>
          <w:sz w:val="28"/>
          <w:szCs w:val="28"/>
        </w:rPr>
        <w:t>Общие положения</w:t>
      </w:r>
    </w:p>
    <w:p w:rsidR="006C70FB" w:rsidRPr="006C70FB" w:rsidRDefault="006C70FB" w:rsidP="006C70FB">
      <w:pPr>
        <w:pStyle w:val="a5"/>
        <w:ind w:left="780"/>
        <w:jc w:val="left"/>
        <w:rPr>
          <w:rFonts w:ascii="Times New Roman" w:hAnsi="Times New Roman"/>
          <w:b/>
          <w:sz w:val="28"/>
          <w:szCs w:val="28"/>
        </w:rPr>
      </w:pPr>
    </w:p>
    <w:p w:rsidR="006C70FB" w:rsidRPr="006C70FB" w:rsidRDefault="006C70FB" w:rsidP="006C70FB">
      <w:pPr>
        <w:ind w:left="72"/>
        <w:rPr>
          <w:rFonts w:ascii="Times New Roman" w:hAnsi="Times New Roman" w:cs="Times New Roman"/>
          <w:sz w:val="28"/>
          <w:szCs w:val="28"/>
        </w:rPr>
      </w:pPr>
      <w:r w:rsidRPr="006C70FB">
        <w:rPr>
          <w:rFonts w:ascii="Times New Roman" w:hAnsi="Times New Roman" w:cs="Times New Roman"/>
          <w:sz w:val="28"/>
          <w:szCs w:val="28"/>
        </w:rPr>
        <w:t xml:space="preserve">     1.1. </w:t>
      </w:r>
      <w:proofErr w:type="gramStart"/>
      <w:r w:rsidRPr="006C70FB">
        <w:rPr>
          <w:rFonts w:ascii="Times New Roman" w:hAnsi="Times New Roman" w:cs="Times New Roman"/>
          <w:sz w:val="28"/>
          <w:szCs w:val="28"/>
        </w:rPr>
        <w:t xml:space="preserve">Настоящий Регламент устанавливает порядок проведения </w:t>
      </w:r>
      <w:r w:rsidR="008A1910" w:rsidRPr="008A1910">
        <w:rPr>
          <w:rFonts w:ascii="Times New Roman" w:hAnsi="Times New Roman" w:cs="Times New Roman"/>
          <w:sz w:val="28"/>
          <w:szCs w:val="28"/>
        </w:rPr>
        <w:t>оценки профессиональной деятельности</w:t>
      </w:r>
      <w:r w:rsidR="00055B16">
        <w:rPr>
          <w:rFonts w:ascii="Times New Roman" w:hAnsi="Times New Roman" w:cs="Times New Roman"/>
          <w:sz w:val="28"/>
          <w:szCs w:val="28"/>
        </w:rPr>
        <w:t xml:space="preserve"> (в том числе знаний)</w:t>
      </w:r>
      <w:r w:rsidR="008A1910" w:rsidRPr="008A1910">
        <w:rPr>
          <w:rFonts w:ascii="Times New Roman" w:hAnsi="Times New Roman" w:cs="Times New Roman"/>
          <w:sz w:val="28"/>
          <w:szCs w:val="28"/>
        </w:rPr>
        <w:t xml:space="preserve"> </w:t>
      </w:r>
      <w:r w:rsidRPr="006C70FB">
        <w:rPr>
          <w:rFonts w:ascii="Times New Roman" w:hAnsi="Times New Roman" w:cs="Times New Roman"/>
          <w:sz w:val="28"/>
          <w:szCs w:val="28"/>
        </w:rPr>
        <w:t xml:space="preserve">для педагогических работников, аттестуемых с целью подтверждения соответствия занимаемой должности (далее -  </w:t>
      </w:r>
      <w:r w:rsidR="008A1910">
        <w:rPr>
          <w:rFonts w:ascii="Times New Roman" w:hAnsi="Times New Roman" w:cs="Times New Roman"/>
          <w:sz w:val="28"/>
          <w:szCs w:val="28"/>
        </w:rPr>
        <w:t>оценка профессиональной деятельности</w:t>
      </w:r>
      <w:r w:rsidRPr="006C70FB">
        <w:rPr>
          <w:rFonts w:ascii="Times New Roman" w:hAnsi="Times New Roman" w:cs="Times New Roman"/>
          <w:sz w:val="28"/>
          <w:szCs w:val="28"/>
        </w:rPr>
        <w:t>).</w:t>
      </w:r>
      <w:proofErr w:type="gramEnd"/>
    </w:p>
    <w:p w:rsidR="006C70FB" w:rsidRPr="00606E2D" w:rsidRDefault="00606E2D" w:rsidP="00606E2D">
      <w:pPr>
        <w:ind w:left="72"/>
        <w:rPr>
          <w:rFonts w:ascii="Times New Roman" w:hAnsi="Times New Roman"/>
          <w:sz w:val="28"/>
          <w:szCs w:val="28"/>
        </w:rPr>
      </w:pPr>
      <w:r>
        <w:rPr>
          <w:rFonts w:ascii="Times New Roman" w:hAnsi="Times New Roman"/>
          <w:sz w:val="28"/>
          <w:szCs w:val="28"/>
        </w:rPr>
        <w:t xml:space="preserve">     </w:t>
      </w:r>
      <w:r w:rsidRPr="00606E2D">
        <w:rPr>
          <w:rFonts w:ascii="Times New Roman" w:hAnsi="Times New Roman"/>
          <w:sz w:val="28"/>
          <w:szCs w:val="28"/>
        </w:rPr>
        <w:t>1.</w:t>
      </w:r>
      <w:r w:rsidR="006C70FB" w:rsidRPr="00606E2D">
        <w:rPr>
          <w:rFonts w:ascii="Times New Roman" w:hAnsi="Times New Roman"/>
          <w:sz w:val="28"/>
          <w:szCs w:val="28"/>
        </w:rPr>
        <w:t xml:space="preserve">2. Целью проведения </w:t>
      </w:r>
      <w:r w:rsidRPr="00606E2D">
        <w:rPr>
          <w:rFonts w:ascii="Times New Roman" w:hAnsi="Times New Roman"/>
          <w:sz w:val="28"/>
          <w:szCs w:val="28"/>
        </w:rPr>
        <w:t xml:space="preserve">оценки профессиональной деятельности </w:t>
      </w:r>
      <w:r w:rsidR="006C70FB" w:rsidRPr="00606E2D">
        <w:rPr>
          <w:rFonts w:ascii="Times New Roman" w:hAnsi="Times New Roman"/>
          <w:sz w:val="28"/>
          <w:szCs w:val="28"/>
        </w:rPr>
        <w:t>является определение соответствия уровня квалификации педагогических работников требованиям, предъявляемым  для подтверждения соответствия  аттестуемых работников  занимаемым должностям.</w:t>
      </w:r>
    </w:p>
    <w:p w:rsidR="006C70FB" w:rsidRPr="006C70FB" w:rsidRDefault="006C70FB" w:rsidP="006C70FB">
      <w:pPr>
        <w:ind w:left="72"/>
        <w:rPr>
          <w:rFonts w:ascii="Times New Roman" w:hAnsi="Times New Roman" w:cs="Times New Roman"/>
          <w:sz w:val="28"/>
          <w:szCs w:val="28"/>
        </w:rPr>
      </w:pPr>
      <w:r w:rsidRPr="006C70FB">
        <w:rPr>
          <w:rFonts w:ascii="Times New Roman" w:hAnsi="Times New Roman" w:cs="Times New Roman"/>
          <w:sz w:val="28"/>
          <w:szCs w:val="28"/>
        </w:rPr>
        <w:t xml:space="preserve">    1.3. </w:t>
      </w:r>
      <w:r w:rsidR="00606E2D">
        <w:rPr>
          <w:rFonts w:ascii="Times New Roman" w:hAnsi="Times New Roman" w:cs="Times New Roman"/>
          <w:sz w:val="28"/>
          <w:szCs w:val="28"/>
        </w:rPr>
        <w:t>О</w:t>
      </w:r>
      <w:r w:rsidR="00606E2D" w:rsidRPr="00606E2D">
        <w:rPr>
          <w:rFonts w:ascii="Times New Roman" w:hAnsi="Times New Roman" w:cs="Times New Roman"/>
          <w:sz w:val="28"/>
          <w:szCs w:val="28"/>
        </w:rPr>
        <w:t>ценк</w:t>
      </w:r>
      <w:r w:rsidR="00606E2D">
        <w:rPr>
          <w:rFonts w:ascii="Times New Roman" w:hAnsi="Times New Roman" w:cs="Times New Roman"/>
          <w:sz w:val="28"/>
          <w:szCs w:val="28"/>
        </w:rPr>
        <w:t>а</w:t>
      </w:r>
      <w:r w:rsidR="00606E2D" w:rsidRPr="00606E2D">
        <w:rPr>
          <w:rFonts w:ascii="Times New Roman" w:hAnsi="Times New Roman" w:cs="Times New Roman"/>
          <w:sz w:val="28"/>
          <w:szCs w:val="28"/>
        </w:rPr>
        <w:t xml:space="preserve"> профессиональной деятельности </w:t>
      </w:r>
      <w:r w:rsidRPr="006C70FB">
        <w:rPr>
          <w:rFonts w:ascii="Times New Roman" w:hAnsi="Times New Roman" w:cs="Times New Roman"/>
          <w:sz w:val="28"/>
          <w:szCs w:val="28"/>
        </w:rPr>
        <w:t>провод</w:t>
      </w:r>
      <w:r w:rsidR="00606E2D">
        <w:rPr>
          <w:rFonts w:ascii="Times New Roman" w:hAnsi="Times New Roman" w:cs="Times New Roman"/>
          <w:sz w:val="28"/>
          <w:szCs w:val="28"/>
        </w:rPr>
        <w:t>и</w:t>
      </w:r>
      <w:r w:rsidRPr="006C70FB">
        <w:rPr>
          <w:rFonts w:ascii="Times New Roman" w:hAnsi="Times New Roman" w:cs="Times New Roman"/>
          <w:sz w:val="28"/>
          <w:szCs w:val="28"/>
        </w:rPr>
        <w:t xml:space="preserve">тся в очной форме в присутствии представителей аттестационной комиссии </w:t>
      </w:r>
      <w:r w:rsidR="00606E2D">
        <w:rPr>
          <w:rFonts w:ascii="Times New Roman" w:hAnsi="Times New Roman" w:cs="Times New Roman"/>
          <w:sz w:val="28"/>
          <w:szCs w:val="28"/>
        </w:rPr>
        <w:t>организации</w:t>
      </w:r>
      <w:r w:rsidRPr="006C70FB">
        <w:rPr>
          <w:rFonts w:ascii="Times New Roman" w:hAnsi="Times New Roman" w:cs="Times New Roman"/>
          <w:sz w:val="28"/>
          <w:szCs w:val="28"/>
        </w:rPr>
        <w:t xml:space="preserve"> (далее – комиссия </w:t>
      </w:r>
      <w:r w:rsidR="00606E2D">
        <w:rPr>
          <w:rFonts w:ascii="Times New Roman" w:hAnsi="Times New Roman" w:cs="Times New Roman"/>
          <w:sz w:val="28"/>
          <w:szCs w:val="28"/>
        </w:rPr>
        <w:t>организации</w:t>
      </w:r>
      <w:r w:rsidRPr="006C70FB">
        <w:rPr>
          <w:rFonts w:ascii="Times New Roman" w:hAnsi="Times New Roman" w:cs="Times New Roman"/>
          <w:sz w:val="28"/>
          <w:szCs w:val="28"/>
        </w:rPr>
        <w:t xml:space="preserve">), обеспечивающих организационно-методическое сопровождение данной процедуры по приказу </w:t>
      </w:r>
      <w:r w:rsidR="00606E2D">
        <w:rPr>
          <w:rFonts w:ascii="Times New Roman" w:hAnsi="Times New Roman" w:cs="Times New Roman"/>
          <w:sz w:val="28"/>
          <w:szCs w:val="28"/>
        </w:rPr>
        <w:t>работодателя</w:t>
      </w:r>
      <w:r w:rsidRPr="006C70FB">
        <w:rPr>
          <w:rFonts w:ascii="Times New Roman" w:hAnsi="Times New Roman" w:cs="Times New Roman"/>
          <w:sz w:val="28"/>
          <w:szCs w:val="28"/>
        </w:rPr>
        <w:t xml:space="preserve">. </w:t>
      </w:r>
    </w:p>
    <w:p w:rsidR="006C70FB" w:rsidRPr="006C70FB" w:rsidRDefault="006C70FB" w:rsidP="006C70FB">
      <w:pPr>
        <w:pStyle w:val="a5"/>
        <w:ind w:left="0"/>
        <w:rPr>
          <w:rFonts w:ascii="Times New Roman" w:hAnsi="Times New Roman"/>
          <w:sz w:val="28"/>
          <w:szCs w:val="28"/>
        </w:rPr>
      </w:pPr>
      <w:r w:rsidRPr="006C70FB">
        <w:rPr>
          <w:rFonts w:ascii="Times New Roman" w:hAnsi="Times New Roman"/>
          <w:sz w:val="28"/>
          <w:szCs w:val="28"/>
        </w:rPr>
        <w:t xml:space="preserve">     График, место проведения</w:t>
      </w:r>
      <w:r w:rsidR="00606E2D" w:rsidRPr="00606E2D">
        <w:t xml:space="preserve"> </w:t>
      </w:r>
      <w:r w:rsidR="00606E2D" w:rsidRPr="00606E2D">
        <w:rPr>
          <w:rFonts w:ascii="Times New Roman" w:hAnsi="Times New Roman"/>
          <w:sz w:val="28"/>
          <w:szCs w:val="28"/>
        </w:rPr>
        <w:t>оценки профессиональной деятельности</w:t>
      </w:r>
      <w:r w:rsidR="005A47B3">
        <w:rPr>
          <w:rFonts w:ascii="Times New Roman" w:hAnsi="Times New Roman"/>
          <w:sz w:val="28"/>
          <w:szCs w:val="28"/>
        </w:rPr>
        <w:t xml:space="preserve"> </w:t>
      </w:r>
      <w:r w:rsidR="005A47B3" w:rsidRPr="005A47B3">
        <w:rPr>
          <w:rFonts w:ascii="Times New Roman" w:hAnsi="Times New Roman"/>
          <w:sz w:val="28"/>
          <w:szCs w:val="28"/>
        </w:rPr>
        <w:t>(в том числе знаний)</w:t>
      </w:r>
      <w:r w:rsidRPr="006C70FB">
        <w:rPr>
          <w:rFonts w:ascii="Times New Roman" w:hAnsi="Times New Roman"/>
          <w:sz w:val="28"/>
          <w:szCs w:val="28"/>
        </w:rPr>
        <w:t xml:space="preserve">, состав комиссии утверждаются распорядительными актами </w:t>
      </w:r>
      <w:r w:rsidR="00606E2D">
        <w:rPr>
          <w:rFonts w:ascii="Times New Roman" w:hAnsi="Times New Roman"/>
          <w:sz w:val="28"/>
          <w:szCs w:val="28"/>
        </w:rPr>
        <w:t>работодателя</w:t>
      </w:r>
      <w:r w:rsidRPr="006C70FB">
        <w:rPr>
          <w:rFonts w:ascii="Times New Roman" w:hAnsi="Times New Roman"/>
          <w:sz w:val="28"/>
          <w:szCs w:val="28"/>
        </w:rPr>
        <w:t>.</w:t>
      </w:r>
    </w:p>
    <w:p w:rsidR="006C70FB" w:rsidRPr="006C70FB" w:rsidRDefault="006C70FB" w:rsidP="006C70FB">
      <w:pPr>
        <w:pStyle w:val="a5"/>
        <w:ind w:left="0"/>
        <w:rPr>
          <w:rFonts w:ascii="Times New Roman" w:hAnsi="Times New Roman"/>
          <w:sz w:val="28"/>
          <w:szCs w:val="28"/>
        </w:rPr>
      </w:pPr>
      <w:r w:rsidRPr="006C70FB">
        <w:rPr>
          <w:rFonts w:ascii="Times New Roman" w:hAnsi="Times New Roman"/>
          <w:sz w:val="28"/>
          <w:szCs w:val="28"/>
        </w:rPr>
        <w:t xml:space="preserve">       1.4. Экспертную оценку письменных работ осуществляют эксперты, являющиеся специалистами по профилю деятельности  аттестуемого работника и прошедшие специальное обучение для аттестационных экспертов.</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Не допускается проверка письменных работ лицами, осуществляющими образовательную деятельность в </w:t>
      </w:r>
      <w:r w:rsidR="00606E2D">
        <w:rPr>
          <w:rFonts w:ascii="Times New Roman" w:hAnsi="Times New Roman" w:cs="Times New Roman"/>
          <w:sz w:val="28"/>
          <w:szCs w:val="28"/>
        </w:rPr>
        <w:t>другой организации.</w:t>
      </w:r>
      <w:r w:rsidRPr="006C70FB">
        <w:rPr>
          <w:rFonts w:ascii="Times New Roman" w:hAnsi="Times New Roman" w:cs="Times New Roman"/>
          <w:sz w:val="28"/>
          <w:szCs w:val="28"/>
        </w:rPr>
        <w:t xml:space="preserve"> </w:t>
      </w:r>
    </w:p>
    <w:p w:rsidR="006C70FB" w:rsidRPr="006C70FB" w:rsidRDefault="006C70FB" w:rsidP="006C70FB">
      <w:pPr>
        <w:pStyle w:val="a5"/>
        <w:ind w:left="0"/>
        <w:rPr>
          <w:rFonts w:ascii="Times New Roman" w:hAnsi="Times New Roman"/>
          <w:sz w:val="28"/>
          <w:szCs w:val="28"/>
        </w:rPr>
      </w:pPr>
      <w:r w:rsidRPr="006C70FB">
        <w:rPr>
          <w:rFonts w:ascii="Times New Roman" w:hAnsi="Times New Roman"/>
          <w:sz w:val="28"/>
          <w:szCs w:val="28"/>
        </w:rPr>
        <w:t xml:space="preserve">     1.5. </w:t>
      </w:r>
      <w:r w:rsidR="00606E2D">
        <w:rPr>
          <w:rFonts w:ascii="Times New Roman" w:hAnsi="Times New Roman"/>
          <w:sz w:val="28"/>
          <w:szCs w:val="28"/>
        </w:rPr>
        <w:t>О</w:t>
      </w:r>
      <w:r w:rsidR="00606E2D" w:rsidRPr="00606E2D">
        <w:rPr>
          <w:rFonts w:ascii="Times New Roman" w:hAnsi="Times New Roman"/>
          <w:sz w:val="28"/>
          <w:szCs w:val="28"/>
        </w:rPr>
        <w:t>ценк</w:t>
      </w:r>
      <w:r w:rsidR="00606E2D">
        <w:rPr>
          <w:rFonts w:ascii="Times New Roman" w:hAnsi="Times New Roman"/>
          <w:sz w:val="28"/>
          <w:szCs w:val="28"/>
        </w:rPr>
        <w:t>а</w:t>
      </w:r>
      <w:r w:rsidR="00606E2D" w:rsidRPr="00606E2D">
        <w:rPr>
          <w:rFonts w:ascii="Times New Roman" w:hAnsi="Times New Roman"/>
          <w:sz w:val="28"/>
          <w:szCs w:val="28"/>
        </w:rPr>
        <w:t xml:space="preserve"> профессиональной деятельности</w:t>
      </w:r>
      <w:r w:rsidR="00606E2D">
        <w:rPr>
          <w:rFonts w:ascii="Times New Roman" w:hAnsi="Times New Roman"/>
          <w:sz w:val="28"/>
          <w:szCs w:val="28"/>
        </w:rPr>
        <w:t xml:space="preserve"> (профессиональных знаний)</w:t>
      </w:r>
      <w:r w:rsidR="00606E2D" w:rsidRPr="00606E2D">
        <w:rPr>
          <w:rFonts w:ascii="Times New Roman" w:hAnsi="Times New Roman"/>
          <w:sz w:val="28"/>
          <w:szCs w:val="28"/>
        </w:rPr>
        <w:t xml:space="preserve"> </w:t>
      </w:r>
      <w:r w:rsidRPr="006C70FB">
        <w:rPr>
          <w:rFonts w:ascii="Times New Roman" w:hAnsi="Times New Roman"/>
          <w:sz w:val="28"/>
          <w:szCs w:val="28"/>
        </w:rPr>
        <w:t xml:space="preserve">проводится по вопросам (направлениям), связанным с осуществлением педагогической деятельности, с учетом  должностных обязанностей, предусмотренных в квалификационной характеристике по занимаемой должности согласно Единому квалификационному справочнику, утвержденному приказом Министерства здравоохранения и социального развития Российской Федерации от 26 августа 2010 г. № 761н.  </w:t>
      </w:r>
    </w:p>
    <w:p w:rsidR="006C70FB" w:rsidRPr="006C70FB" w:rsidRDefault="006C70FB" w:rsidP="006C70FB">
      <w:pPr>
        <w:pStyle w:val="a5"/>
        <w:ind w:left="0"/>
        <w:rPr>
          <w:rFonts w:ascii="Times New Roman" w:hAnsi="Times New Roman"/>
          <w:sz w:val="28"/>
          <w:szCs w:val="28"/>
        </w:rPr>
      </w:pPr>
      <w:r w:rsidRPr="006C70FB">
        <w:rPr>
          <w:rFonts w:ascii="Times New Roman" w:hAnsi="Times New Roman"/>
          <w:sz w:val="28"/>
          <w:szCs w:val="28"/>
        </w:rPr>
        <w:t xml:space="preserve">     </w:t>
      </w:r>
      <w:r w:rsidR="00606E2D" w:rsidRPr="00606E2D">
        <w:rPr>
          <w:rFonts w:ascii="Times New Roman" w:hAnsi="Times New Roman"/>
          <w:sz w:val="28"/>
          <w:szCs w:val="28"/>
        </w:rPr>
        <w:t>Оценка</w:t>
      </w:r>
      <w:r w:rsidR="005A47B3" w:rsidRPr="005A47B3">
        <w:t xml:space="preserve"> </w:t>
      </w:r>
      <w:r w:rsidR="005A47B3" w:rsidRPr="005A47B3">
        <w:rPr>
          <w:rFonts w:ascii="Times New Roman" w:hAnsi="Times New Roman"/>
          <w:sz w:val="28"/>
          <w:szCs w:val="28"/>
        </w:rPr>
        <w:t>профессиональной</w:t>
      </w:r>
      <w:r w:rsidR="005A47B3">
        <w:t xml:space="preserve"> </w:t>
      </w:r>
      <w:r w:rsidR="005A47B3" w:rsidRPr="005A47B3">
        <w:rPr>
          <w:rFonts w:ascii="Times New Roman" w:hAnsi="Times New Roman"/>
          <w:sz w:val="28"/>
          <w:szCs w:val="28"/>
        </w:rPr>
        <w:t>деятельности</w:t>
      </w:r>
      <w:r w:rsidR="00606E2D" w:rsidRPr="00606E2D">
        <w:rPr>
          <w:rFonts w:ascii="Times New Roman" w:hAnsi="Times New Roman"/>
          <w:sz w:val="28"/>
          <w:szCs w:val="28"/>
        </w:rPr>
        <w:t xml:space="preserve"> </w:t>
      </w:r>
      <w:r w:rsidR="005A47B3">
        <w:rPr>
          <w:rFonts w:ascii="Times New Roman" w:hAnsi="Times New Roman"/>
          <w:sz w:val="28"/>
          <w:szCs w:val="28"/>
        </w:rPr>
        <w:t>(</w:t>
      </w:r>
      <w:r w:rsidR="00606E2D" w:rsidRPr="00606E2D">
        <w:rPr>
          <w:rFonts w:ascii="Times New Roman" w:hAnsi="Times New Roman"/>
          <w:sz w:val="28"/>
          <w:szCs w:val="28"/>
        </w:rPr>
        <w:t>профессиональных знаний</w:t>
      </w:r>
      <w:r w:rsidR="005A47B3">
        <w:rPr>
          <w:rFonts w:ascii="Times New Roman" w:hAnsi="Times New Roman"/>
          <w:sz w:val="28"/>
          <w:szCs w:val="28"/>
        </w:rPr>
        <w:t>)</w:t>
      </w:r>
      <w:r w:rsidR="007E4F2C">
        <w:rPr>
          <w:rFonts w:ascii="Times New Roman" w:hAnsi="Times New Roman"/>
          <w:sz w:val="28"/>
          <w:szCs w:val="28"/>
        </w:rPr>
        <w:t xml:space="preserve"> </w:t>
      </w:r>
      <w:r w:rsidRPr="006C70FB">
        <w:rPr>
          <w:rFonts w:ascii="Times New Roman" w:hAnsi="Times New Roman"/>
          <w:sz w:val="28"/>
          <w:szCs w:val="28"/>
        </w:rPr>
        <w:t xml:space="preserve">для педагогических работников, в должностных обязанностях которых предусмотрено проведение учебных занятий, </w:t>
      </w:r>
      <w:r w:rsidR="005A47B3">
        <w:rPr>
          <w:rFonts w:ascii="Times New Roman" w:hAnsi="Times New Roman"/>
          <w:sz w:val="28"/>
          <w:szCs w:val="28"/>
        </w:rPr>
        <w:t xml:space="preserve">может </w:t>
      </w:r>
      <w:r w:rsidRPr="006C70FB">
        <w:rPr>
          <w:rFonts w:ascii="Times New Roman" w:hAnsi="Times New Roman"/>
          <w:sz w:val="28"/>
          <w:szCs w:val="28"/>
        </w:rPr>
        <w:t>провод</w:t>
      </w:r>
      <w:r w:rsidR="005A47B3">
        <w:rPr>
          <w:rFonts w:ascii="Times New Roman" w:hAnsi="Times New Roman"/>
          <w:sz w:val="28"/>
          <w:szCs w:val="28"/>
        </w:rPr>
        <w:t>и</w:t>
      </w:r>
      <w:r w:rsidRPr="006C70FB">
        <w:rPr>
          <w:rFonts w:ascii="Times New Roman" w:hAnsi="Times New Roman"/>
          <w:sz w:val="28"/>
          <w:szCs w:val="28"/>
        </w:rPr>
        <w:t>т</w:t>
      </w:r>
      <w:r w:rsidR="005A47B3">
        <w:rPr>
          <w:rFonts w:ascii="Times New Roman" w:hAnsi="Times New Roman"/>
          <w:sz w:val="28"/>
          <w:szCs w:val="28"/>
        </w:rPr>
        <w:t>ь</w:t>
      </w:r>
      <w:r w:rsidRPr="006C70FB">
        <w:rPr>
          <w:rFonts w:ascii="Times New Roman" w:hAnsi="Times New Roman"/>
          <w:sz w:val="28"/>
          <w:szCs w:val="28"/>
        </w:rPr>
        <w:t xml:space="preserve">ся  в форме  подготовки  конспекта  (описания) урока, учебного занятия. </w:t>
      </w:r>
    </w:p>
    <w:p w:rsidR="006C70FB" w:rsidRPr="006C70FB" w:rsidRDefault="006C70FB" w:rsidP="006C70FB">
      <w:pPr>
        <w:pStyle w:val="a5"/>
        <w:ind w:left="0"/>
        <w:rPr>
          <w:rFonts w:ascii="Times New Roman" w:hAnsi="Times New Roman"/>
          <w:sz w:val="28"/>
          <w:szCs w:val="28"/>
        </w:rPr>
      </w:pPr>
      <w:r w:rsidRPr="006C70FB">
        <w:rPr>
          <w:rFonts w:ascii="Times New Roman" w:hAnsi="Times New Roman"/>
          <w:sz w:val="28"/>
          <w:szCs w:val="28"/>
        </w:rPr>
        <w:t xml:space="preserve">      Педагогическим работникам, в должностных </w:t>
      </w:r>
      <w:proofErr w:type="gramStart"/>
      <w:r w:rsidRPr="006C70FB">
        <w:rPr>
          <w:rFonts w:ascii="Times New Roman" w:hAnsi="Times New Roman"/>
          <w:sz w:val="28"/>
          <w:szCs w:val="28"/>
        </w:rPr>
        <w:t>обязанностях</w:t>
      </w:r>
      <w:proofErr w:type="gramEnd"/>
      <w:r w:rsidRPr="006C70FB">
        <w:rPr>
          <w:rFonts w:ascii="Times New Roman" w:hAnsi="Times New Roman"/>
          <w:sz w:val="28"/>
          <w:szCs w:val="28"/>
        </w:rPr>
        <w:t xml:space="preserve"> которых не предусмотрено  проведение учебных занятий, </w:t>
      </w:r>
      <w:r w:rsidR="005A47B3">
        <w:rPr>
          <w:rFonts w:ascii="Times New Roman" w:hAnsi="Times New Roman"/>
          <w:sz w:val="28"/>
          <w:szCs w:val="28"/>
        </w:rPr>
        <w:t xml:space="preserve">может быть </w:t>
      </w:r>
      <w:r w:rsidRPr="006C70FB">
        <w:rPr>
          <w:rFonts w:ascii="Times New Roman" w:hAnsi="Times New Roman"/>
          <w:sz w:val="28"/>
          <w:szCs w:val="28"/>
        </w:rPr>
        <w:t>предл</w:t>
      </w:r>
      <w:r w:rsidR="005A47B3">
        <w:rPr>
          <w:rFonts w:ascii="Times New Roman" w:hAnsi="Times New Roman"/>
          <w:sz w:val="28"/>
          <w:szCs w:val="28"/>
        </w:rPr>
        <w:t>ожено</w:t>
      </w:r>
      <w:r w:rsidRPr="006C70FB">
        <w:rPr>
          <w:rFonts w:ascii="Times New Roman" w:hAnsi="Times New Roman"/>
          <w:sz w:val="28"/>
          <w:szCs w:val="28"/>
        </w:rPr>
        <w:t xml:space="preserve"> </w:t>
      </w:r>
      <w:r w:rsidRPr="006C70FB">
        <w:rPr>
          <w:rFonts w:ascii="Times New Roman" w:hAnsi="Times New Roman"/>
          <w:sz w:val="28"/>
          <w:szCs w:val="28"/>
        </w:rPr>
        <w:lastRenderedPageBreak/>
        <w:t xml:space="preserve">альтернативная форма </w:t>
      </w:r>
      <w:r w:rsidR="005A47B3">
        <w:rPr>
          <w:rFonts w:ascii="Times New Roman" w:hAnsi="Times New Roman"/>
          <w:sz w:val="28"/>
          <w:szCs w:val="28"/>
        </w:rPr>
        <w:t>оценки знаний</w:t>
      </w:r>
      <w:r w:rsidRPr="006C70FB">
        <w:rPr>
          <w:rFonts w:ascii="Times New Roman" w:hAnsi="Times New Roman"/>
          <w:sz w:val="28"/>
          <w:szCs w:val="28"/>
        </w:rPr>
        <w:t xml:space="preserve"> - решение педагогических ситуаций в письменной форме.</w:t>
      </w:r>
    </w:p>
    <w:p w:rsidR="006C70FB" w:rsidRPr="006C70FB" w:rsidRDefault="006C70FB" w:rsidP="006C70FB">
      <w:pPr>
        <w:pStyle w:val="a5"/>
        <w:ind w:left="0"/>
        <w:rPr>
          <w:rFonts w:ascii="Times New Roman" w:hAnsi="Times New Roman"/>
          <w:sz w:val="28"/>
          <w:szCs w:val="28"/>
        </w:rPr>
      </w:pPr>
      <w:r w:rsidRPr="006C70FB">
        <w:rPr>
          <w:rFonts w:ascii="Times New Roman" w:hAnsi="Times New Roman"/>
          <w:sz w:val="28"/>
          <w:szCs w:val="28"/>
        </w:rPr>
        <w:t xml:space="preserve">      Для отдельных категорий работников (например, методисты, не курирующие образовательные области или учебно-воспитательный процесс в учреждении, педагоги-библиотекари и др.) </w:t>
      </w:r>
      <w:r w:rsidR="005A47B3">
        <w:rPr>
          <w:rFonts w:ascii="Times New Roman" w:hAnsi="Times New Roman"/>
          <w:sz w:val="28"/>
          <w:szCs w:val="28"/>
        </w:rPr>
        <w:t>оценка профессиональных знаний</w:t>
      </w:r>
      <w:r w:rsidRPr="006C70FB">
        <w:rPr>
          <w:rFonts w:ascii="Times New Roman" w:hAnsi="Times New Roman"/>
          <w:sz w:val="28"/>
          <w:szCs w:val="28"/>
        </w:rPr>
        <w:t xml:space="preserve"> проводятся, по решению аттестационной комиссии, в форме письменного или электронного тестирования. </w:t>
      </w:r>
    </w:p>
    <w:p w:rsidR="006C70FB" w:rsidRPr="006C70FB" w:rsidRDefault="006C70FB" w:rsidP="006C70FB">
      <w:pPr>
        <w:ind w:firstLine="708"/>
        <w:rPr>
          <w:rFonts w:ascii="Times New Roman" w:hAnsi="Times New Roman" w:cs="Times New Roman"/>
          <w:sz w:val="28"/>
          <w:szCs w:val="28"/>
        </w:rPr>
      </w:pPr>
      <w:r w:rsidRPr="006C70FB">
        <w:rPr>
          <w:rFonts w:ascii="Times New Roman" w:hAnsi="Times New Roman" w:cs="Times New Roman"/>
          <w:sz w:val="28"/>
          <w:szCs w:val="28"/>
        </w:rPr>
        <w:t xml:space="preserve">1.6. Требования к структуре, содержанию письменных работ, критерии их оценки устанавливаются настоящим Регламентом на основе методики оценки уровня квалификации педагогических работников, рекомендованной Министерством образования и науки </w:t>
      </w:r>
      <w:r w:rsidR="00606E2D">
        <w:rPr>
          <w:rFonts w:ascii="Times New Roman" w:hAnsi="Times New Roman" w:cs="Times New Roman"/>
          <w:sz w:val="28"/>
          <w:szCs w:val="28"/>
        </w:rPr>
        <w:t>Республики Татарстан</w:t>
      </w:r>
      <w:r w:rsidRPr="006C70FB">
        <w:rPr>
          <w:rFonts w:ascii="Times New Roman" w:hAnsi="Times New Roman" w:cs="Times New Roman"/>
          <w:sz w:val="28"/>
          <w:szCs w:val="28"/>
        </w:rPr>
        <w:t xml:space="preserve"> для применения  при проведении аттестации с целью подтверждения  соответствия занимаемой должности.</w:t>
      </w:r>
    </w:p>
    <w:p w:rsidR="006C70FB" w:rsidRPr="006C70FB" w:rsidRDefault="006C70FB" w:rsidP="006C70FB">
      <w:pPr>
        <w:pStyle w:val="a5"/>
        <w:widowControl w:val="0"/>
        <w:shd w:val="clear" w:color="auto" w:fill="FFFFFF"/>
        <w:tabs>
          <w:tab w:val="left" w:pos="1373"/>
        </w:tabs>
        <w:autoSpaceDE w:val="0"/>
        <w:autoSpaceDN w:val="0"/>
        <w:adjustRightInd w:val="0"/>
        <w:ind w:left="0" w:firstLine="432"/>
        <w:rPr>
          <w:rFonts w:ascii="Times New Roman" w:hAnsi="Times New Roman"/>
          <w:sz w:val="28"/>
          <w:szCs w:val="28"/>
        </w:rPr>
      </w:pPr>
      <w:proofErr w:type="gramStart"/>
      <w:r w:rsidRPr="006C70FB">
        <w:rPr>
          <w:rFonts w:ascii="Times New Roman" w:hAnsi="Times New Roman"/>
          <w:sz w:val="28"/>
          <w:szCs w:val="28"/>
        </w:rPr>
        <w:t xml:space="preserve">Для педагогических работников, реализующих программы дополнительного образования детей в области культуры и искусства, требования к  структуре, содержанию письменных работ, критерии их оценки устанавливаются настоящим Регламентом на основе методики оценки квалификации указанных аттестуемых работников, рекомендованной к применению письмом Департамента общего образования Министерства образования и науки Российской Федерации от 8 февраля 2011г. № 03-83. </w:t>
      </w:r>
      <w:proofErr w:type="gramEnd"/>
    </w:p>
    <w:p w:rsidR="006C70FB" w:rsidRPr="006C70FB" w:rsidRDefault="006C70FB" w:rsidP="006C70FB">
      <w:pPr>
        <w:pStyle w:val="a5"/>
        <w:widowControl w:val="0"/>
        <w:shd w:val="clear" w:color="auto" w:fill="FFFFFF"/>
        <w:tabs>
          <w:tab w:val="left" w:pos="1373"/>
        </w:tabs>
        <w:autoSpaceDE w:val="0"/>
        <w:autoSpaceDN w:val="0"/>
        <w:adjustRightInd w:val="0"/>
        <w:ind w:left="0" w:firstLine="432"/>
        <w:rPr>
          <w:rFonts w:ascii="Times New Roman" w:hAnsi="Times New Roman"/>
          <w:sz w:val="28"/>
          <w:szCs w:val="28"/>
        </w:rPr>
      </w:pPr>
      <w:r w:rsidRPr="006C70FB">
        <w:rPr>
          <w:rFonts w:ascii="Times New Roman" w:hAnsi="Times New Roman"/>
          <w:sz w:val="28"/>
          <w:szCs w:val="28"/>
        </w:rPr>
        <w:t xml:space="preserve">Содержание тестовых заданий, форма и порядок проведения тестирования определяется распорядительными актами </w:t>
      </w:r>
      <w:r w:rsidR="00606E2D">
        <w:rPr>
          <w:rFonts w:ascii="Times New Roman" w:hAnsi="Times New Roman"/>
          <w:sz w:val="28"/>
          <w:szCs w:val="28"/>
        </w:rPr>
        <w:t>работодателя.</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1.7. Максимальное время для проведения письменных </w:t>
      </w:r>
      <w:r w:rsidR="00606E2D">
        <w:rPr>
          <w:rFonts w:ascii="Times New Roman" w:hAnsi="Times New Roman" w:cs="Times New Roman"/>
          <w:sz w:val="28"/>
          <w:szCs w:val="28"/>
        </w:rPr>
        <w:t>работ</w:t>
      </w:r>
      <w:r w:rsidRPr="006C70FB">
        <w:rPr>
          <w:rFonts w:ascii="Times New Roman" w:hAnsi="Times New Roman" w:cs="Times New Roman"/>
          <w:sz w:val="28"/>
          <w:szCs w:val="28"/>
        </w:rPr>
        <w:t xml:space="preserve">  составляет 3 часа от начала процедуры.</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1.8. </w:t>
      </w:r>
      <w:r w:rsidR="00606E2D">
        <w:rPr>
          <w:rFonts w:ascii="Times New Roman" w:hAnsi="Times New Roman" w:cs="Times New Roman"/>
          <w:sz w:val="28"/>
          <w:szCs w:val="28"/>
        </w:rPr>
        <w:t>Р</w:t>
      </w:r>
      <w:r w:rsidRPr="006C70FB">
        <w:rPr>
          <w:rFonts w:ascii="Times New Roman" w:hAnsi="Times New Roman" w:cs="Times New Roman"/>
          <w:sz w:val="28"/>
          <w:szCs w:val="28"/>
        </w:rPr>
        <w:t xml:space="preserve">абота оформляется, как правило, черной </w:t>
      </w:r>
      <w:proofErr w:type="spellStart"/>
      <w:r w:rsidRPr="006C70FB">
        <w:rPr>
          <w:rFonts w:ascii="Times New Roman" w:hAnsi="Times New Roman" w:cs="Times New Roman"/>
          <w:sz w:val="28"/>
          <w:szCs w:val="28"/>
        </w:rPr>
        <w:t>гелевой</w:t>
      </w:r>
      <w:proofErr w:type="spellEnd"/>
      <w:r w:rsidRPr="006C70FB">
        <w:rPr>
          <w:rFonts w:ascii="Times New Roman" w:hAnsi="Times New Roman" w:cs="Times New Roman"/>
          <w:sz w:val="28"/>
          <w:szCs w:val="28"/>
        </w:rPr>
        <w:t xml:space="preserve"> ручкой на проштампованных листах белой бумаги (формат А-4) четким разборчивым почерком. Штамп </w:t>
      </w:r>
      <w:r w:rsidR="00606E2D">
        <w:rPr>
          <w:rFonts w:ascii="Times New Roman" w:hAnsi="Times New Roman" w:cs="Times New Roman"/>
          <w:sz w:val="28"/>
          <w:szCs w:val="28"/>
        </w:rPr>
        <w:t xml:space="preserve">организации </w:t>
      </w:r>
      <w:r w:rsidRPr="006C70FB">
        <w:rPr>
          <w:rFonts w:ascii="Times New Roman" w:hAnsi="Times New Roman" w:cs="Times New Roman"/>
          <w:sz w:val="28"/>
          <w:szCs w:val="28"/>
        </w:rPr>
        <w:t xml:space="preserve"> заранее ставится в левом верхнем углу  каждого листа.</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В отдельных случаях, по решению аттестационной комиссии, конспект урока составляется на компьютере (шрифт </w:t>
      </w:r>
      <w:r w:rsidRPr="006C70FB">
        <w:rPr>
          <w:rFonts w:ascii="Times New Roman" w:hAnsi="Times New Roman" w:cs="Times New Roman"/>
          <w:sz w:val="28"/>
          <w:szCs w:val="28"/>
          <w:lang w:val="en-US"/>
        </w:rPr>
        <w:t>Times</w:t>
      </w:r>
      <w:r w:rsidRPr="006C70FB">
        <w:rPr>
          <w:rFonts w:ascii="Times New Roman" w:hAnsi="Times New Roman" w:cs="Times New Roman"/>
          <w:sz w:val="28"/>
          <w:szCs w:val="28"/>
        </w:rPr>
        <w:t xml:space="preserve"> </w:t>
      </w:r>
      <w:r w:rsidRPr="006C70FB">
        <w:rPr>
          <w:rFonts w:ascii="Times New Roman" w:hAnsi="Times New Roman" w:cs="Times New Roman"/>
          <w:sz w:val="28"/>
          <w:szCs w:val="28"/>
          <w:lang w:val="en-US"/>
        </w:rPr>
        <w:t>New</w:t>
      </w:r>
      <w:r w:rsidRPr="006C70FB">
        <w:rPr>
          <w:rFonts w:ascii="Times New Roman" w:hAnsi="Times New Roman" w:cs="Times New Roman"/>
          <w:sz w:val="28"/>
          <w:szCs w:val="28"/>
        </w:rPr>
        <w:t xml:space="preserve"> </w:t>
      </w:r>
      <w:r w:rsidRPr="006C70FB">
        <w:rPr>
          <w:rFonts w:ascii="Times New Roman" w:hAnsi="Times New Roman" w:cs="Times New Roman"/>
          <w:sz w:val="28"/>
          <w:szCs w:val="28"/>
          <w:lang w:val="en-US"/>
        </w:rPr>
        <w:t>Roman</w:t>
      </w:r>
      <w:r w:rsidRPr="006C70FB">
        <w:rPr>
          <w:rFonts w:ascii="Times New Roman" w:hAnsi="Times New Roman" w:cs="Times New Roman"/>
          <w:sz w:val="28"/>
          <w:szCs w:val="28"/>
        </w:rPr>
        <w:t>, размер шрифта 14) в присутствии представителей комиссии, выводится в  печать на проштампованных листах.</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По завершении процедуры аттестуемый работник сдает заполненные и незаполненные проштампованные листы организаторам </w:t>
      </w:r>
      <w:r w:rsidR="005A47B3">
        <w:rPr>
          <w:rFonts w:ascii="Times New Roman" w:hAnsi="Times New Roman" w:cs="Times New Roman"/>
          <w:sz w:val="28"/>
          <w:szCs w:val="28"/>
        </w:rPr>
        <w:t>письменных</w:t>
      </w:r>
      <w:r w:rsidRPr="006C70FB">
        <w:rPr>
          <w:rFonts w:ascii="Times New Roman" w:hAnsi="Times New Roman" w:cs="Times New Roman"/>
          <w:sz w:val="28"/>
          <w:szCs w:val="28"/>
        </w:rPr>
        <w:t xml:space="preserve"> </w:t>
      </w:r>
      <w:r w:rsidR="007E4F2C">
        <w:rPr>
          <w:rFonts w:ascii="Times New Roman" w:hAnsi="Times New Roman" w:cs="Times New Roman"/>
          <w:sz w:val="28"/>
          <w:szCs w:val="28"/>
        </w:rPr>
        <w:t>работ</w:t>
      </w:r>
      <w:r w:rsidRPr="006C70FB">
        <w:rPr>
          <w:rFonts w:ascii="Times New Roman" w:hAnsi="Times New Roman" w:cs="Times New Roman"/>
          <w:sz w:val="28"/>
          <w:szCs w:val="28"/>
        </w:rPr>
        <w:t>.</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pacing w:val="-1"/>
          <w:sz w:val="28"/>
          <w:szCs w:val="28"/>
        </w:rPr>
      </w:pPr>
      <w:r w:rsidRPr="006C70FB">
        <w:rPr>
          <w:rFonts w:ascii="Times New Roman" w:hAnsi="Times New Roman" w:cs="Times New Roman"/>
          <w:sz w:val="28"/>
          <w:szCs w:val="28"/>
        </w:rPr>
        <w:t xml:space="preserve">         1.9. Во время </w:t>
      </w:r>
      <w:r w:rsidR="00237E5D">
        <w:rPr>
          <w:rFonts w:ascii="Times New Roman" w:hAnsi="Times New Roman" w:cs="Times New Roman"/>
          <w:sz w:val="28"/>
          <w:szCs w:val="28"/>
        </w:rPr>
        <w:t>письменных работ</w:t>
      </w:r>
      <w:r w:rsidRPr="006C70FB">
        <w:rPr>
          <w:rFonts w:ascii="Times New Roman" w:hAnsi="Times New Roman" w:cs="Times New Roman"/>
          <w:sz w:val="28"/>
          <w:szCs w:val="28"/>
        </w:rPr>
        <w:t xml:space="preserve"> пользование мобильными телефонами, методической литературой, за исключением учебников, хрестоматий, сборников задач, необходимых для подготовки конспекта урока (учебного занятия), Интернетом, заранее подготовленными конспектами уроков (занятий) на бумажном или электронном носителях  запрещается.</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1.10. При несоблюдении участником </w:t>
      </w:r>
      <w:r w:rsidR="00237E5D">
        <w:rPr>
          <w:rFonts w:ascii="Times New Roman" w:hAnsi="Times New Roman" w:cs="Times New Roman"/>
          <w:sz w:val="28"/>
          <w:szCs w:val="28"/>
        </w:rPr>
        <w:t>оценки профессиональных знаний</w:t>
      </w:r>
      <w:r w:rsidRPr="006C70FB">
        <w:rPr>
          <w:rFonts w:ascii="Times New Roman" w:hAnsi="Times New Roman" w:cs="Times New Roman"/>
          <w:sz w:val="28"/>
          <w:szCs w:val="28"/>
        </w:rPr>
        <w:t xml:space="preserve"> требований, предусмотренных пунктом 1.9 настоящего Регламента, составляется акт, который подписывается представителями комиссии</w:t>
      </w:r>
      <w:r w:rsidR="007E4F2C">
        <w:rPr>
          <w:rFonts w:ascii="Times New Roman" w:hAnsi="Times New Roman" w:cs="Times New Roman"/>
          <w:sz w:val="28"/>
          <w:szCs w:val="28"/>
        </w:rPr>
        <w:t>,</w:t>
      </w:r>
      <w:r w:rsidRPr="006C70FB">
        <w:rPr>
          <w:rFonts w:ascii="Times New Roman" w:hAnsi="Times New Roman" w:cs="Times New Roman"/>
          <w:sz w:val="28"/>
          <w:szCs w:val="28"/>
        </w:rPr>
        <w:t xml:space="preserve"> присутствовавшими во время процедуры </w:t>
      </w:r>
      <w:r w:rsidR="00237E5D">
        <w:rPr>
          <w:rFonts w:ascii="Times New Roman" w:hAnsi="Times New Roman" w:cs="Times New Roman"/>
          <w:sz w:val="28"/>
          <w:szCs w:val="28"/>
        </w:rPr>
        <w:t>оценки</w:t>
      </w:r>
      <w:r w:rsidRPr="006C70FB">
        <w:rPr>
          <w:rFonts w:ascii="Times New Roman" w:hAnsi="Times New Roman" w:cs="Times New Roman"/>
          <w:sz w:val="28"/>
          <w:szCs w:val="28"/>
        </w:rPr>
        <w:t xml:space="preserve">. По решению </w:t>
      </w:r>
      <w:r w:rsidR="007E4F2C">
        <w:rPr>
          <w:rFonts w:ascii="Times New Roman" w:hAnsi="Times New Roman" w:cs="Times New Roman"/>
          <w:sz w:val="28"/>
          <w:szCs w:val="28"/>
        </w:rPr>
        <w:t>комиссии</w:t>
      </w:r>
      <w:r w:rsidRPr="006C70FB">
        <w:rPr>
          <w:rFonts w:ascii="Times New Roman" w:hAnsi="Times New Roman" w:cs="Times New Roman"/>
          <w:sz w:val="28"/>
          <w:szCs w:val="28"/>
        </w:rPr>
        <w:t xml:space="preserve">, </w:t>
      </w:r>
      <w:r w:rsidR="00237E5D">
        <w:rPr>
          <w:rFonts w:ascii="Times New Roman" w:hAnsi="Times New Roman" w:cs="Times New Roman"/>
          <w:sz w:val="28"/>
          <w:szCs w:val="28"/>
        </w:rPr>
        <w:t xml:space="preserve">письменная </w:t>
      </w:r>
      <w:r w:rsidRPr="006C70FB">
        <w:rPr>
          <w:rFonts w:ascii="Times New Roman" w:hAnsi="Times New Roman" w:cs="Times New Roman"/>
          <w:sz w:val="28"/>
          <w:szCs w:val="28"/>
        </w:rPr>
        <w:t xml:space="preserve">работа, при подготовке которой аттестуемым работником допущены нарушения, не засчитывается. В этом случае работнику предлагается пройти </w:t>
      </w:r>
      <w:r w:rsidR="00237E5D">
        <w:rPr>
          <w:rFonts w:ascii="Times New Roman" w:hAnsi="Times New Roman" w:cs="Times New Roman"/>
          <w:sz w:val="28"/>
          <w:szCs w:val="28"/>
        </w:rPr>
        <w:t xml:space="preserve">оценку </w:t>
      </w:r>
      <w:r w:rsidR="00237E5D">
        <w:rPr>
          <w:rFonts w:ascii="Times New Roman" w:hAnsi="Times New Roman" w:cs="Times New Roman"/>
          <w:sz w:val="28"/>
          <w:szCs w:val="28"/>
        </w:rPr>
        <w:lastRenderedPageBreak/>
        <w:t xml:space="preserve">профессиональных знаний </w:t>
      </w:r>
      <w:r w:rsidRPr="006C70FB">
        <w:rPr>
          <w:rFonts w:ascii="Times New Roman" w:hAnsi="Times New Roman" w:cs="Times New Roman"/>
          <w:sz w:val="28"/>
          <w:szCs w:val="28"/>
        </w:rPr>
        <w:t>повторно.</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w:t>
      </w:r>
    </w:p>
    <w:p w:rsidR="006C70FB" w:rsidRPr="006C70FB" w:rsidRDefault="006C70FB" w:rsidP="006C70FB">
      <w:pPr>
        <w:pStyle w:val="a5"/>
        <w:widowControl w:val="0"/>
        <w:shd w:val="clear" w:color="auto" w:fill="FFFFFF"/>
        <w:tabs>
          <w:tab w:val="left" w:pos="1373"/>
        </w:tabs>
        <w:autoSpaceDE w:val="0"/>
        <w:autoSpaceDN w:val="0"/>
        <w:adjustRightInd w:val="0"/>
        <w:ind w:left="0" w:firstLine="432"/>
        <w:rPr>
          <w:rFonts w:ascii="Times New Roman" w:hAnsi="Times New Roman"/>
          <w:b/>
          <w:spacing w:val="-1"/>
          <w:sz w:val="28"/>
          <w:szCs w:val="28"/>
        </w:rPr>
      </w:pPr>
      <w:r w:rsidRPr="006C70FB">
        <w:rPr>
          <w:rFonts w:ascii="Times New Roman" w:hAnsi="Times New Roman"/>
          <w:b/>
          <w:sz w:val="28"/>
          <w:szCs w:val="28"/>
        </w:rPr>
        <w:t xml:space="preserve">2. Порядок проведения </w:t>
      </w:r>
      <w:r w:rsidR="00237E5D">
        <w:rPr>
          <w:rFonts w:ascii="Times New Roman" w:hAnsi="Times New Roman"/>
          <w:b/>
          <w:sz w:val="28"/>
          <w:szCs w:val="28"/>
        </w:rPr>
        <w:t>оценки знаний</w:t>
      </w:r>
      <w:r w:rsidRPr="006C70FB">
        <w:rPr>
          <w:rFonts w:ascii="Times New Roman" w:hAnsi="Times New Roman"/>
          <w:b/>
          <w:sz w:val="28"/>
          <w:szCs w:val="28"/>
        </w:rPr>
        <w:t xml:space="preserve"> в форме конспекта (описания) урока, учебного занятия</w:t>
      </w:r>
    </w:p>
    <w:p w:rsidR="006C70FB" w:rsidRPr="006C70FB" w:rsidRDefault="006C70FB" w:rsidP="006C70FB">
      <w:pPr>
        <w:pStyle w:val="a5"/>
        <w:widowControl w:val="0"/>
        <w:shd w:val="clear" w:color="auto" w:fill="FFFFFF"/>
        <w:tabs>
          <w:tab w:val="left" w:pos="1258"/>
        </w:tabs>
        <w:autoSpaceDE w:val="0"/>
        <w:autoSpaceDN w:val="0"/>
        <w:adjustRightInd w:val="0"/>
        <w:ind w:left="0"/>
        <w:rPr>
          <w:rFonts w:ascii="Times New Roman" w:hAnsi="Times New Roman"/>
          <w:sz w:val="28"/>
          <w:szCs w:val="28"/>
        </w:rPr>
      </w:pPr>
      <w:r w:rsidRPr="006C70FB">
        <w:rPr>
          <w:rFonts w:ascii="Times New Roman" w:hAnsi="Times New Roman"/>
          <w:sz w:val="28"/>
          <w:szCs w:val="28"/>
        </w:rPr>
        <w:t xml:space="preserve">      </w:t>
      </w:r>
    </w:p>
    <w:p w:rsidR="006C70FB" w:rsidRPr="006C70FB" w:rsidRDefault="006C70FB" w:rsidP="006C70FB">
      <w:pPr>
        <w:widowControl w:val="0"/>
        <w:shd w:val="clear" w:color="auto" w:fill="FFFFFF"/>
        <w:tabs>
          <w:tab w:val="left" w:pos="1258"/>
        </w:tabs>
        <w:autoSpaceDE w:val="0"/>
        <w:autoSpaceDN w:val="0"/>
        <w:adjustRightInd w:val="0"/>
        <w:ind w:left="72"/>
        <w:rPr>
          <w:rFonts w:ascii="Times New Roman" w:hAnsi="Times New Roman" w:cs="Times New Roman"/>
          <w:sz w:val="28"/>
          <w:szCs w:val="28"/>
        </w:rPr>
      </w:pPr>
      <w:r w:rsidRPr="006C70FB">
        <w:rPr>
          <w:rFonts w:ascii="Times New Roman" w:hAnsi="Times New Roman" w:cs="Times New Roman"/>
          <w:sz w:val="28"/>
          <w:szCs w:val="28"/>
        </w:rPr>
        <w:t xml:space="preserve">     2.1. </w:t>
      </w:r>
      <w:proofErr w:type="gramStart"/>
      <w:r w:rsidRPr="006C70FB">
        <w:rPr>
          <w:rFonts w:ascii="Times New Roman" w:hAnsi="Times New Roman" w:cs="Times New Roman"/>
          <w:sz w:val="28"/>
          <w:szCs w:val="28"/>
        </w:rPr>
        <w:t xml:space="preserve">Конспект (описание) урока, учебного занятия составляется участником </w:t>
      </w:r>
      <w:r w:rsidR="00237E5D">
        <w:rPr>
          <w:rFonts w:ascii="Times New Roman" w:hAnsi="Times New Roman" w:cs="Times New Roman"/>
          <w:sz w:val="28"/>
          <w:szCs w:val="28"/>
        </w:rPr>
        <w:t>оценки знаний</w:t>
      </w:r>
      <w:r w:rsidRPr="006C70FB">
        <w:rPr>
          <w:rFonts w:ascii="Times New Roman" w:hAnsi="Times New Roman" w:cs="Times New Roman"/>
          <w:sz w:val="28"/>
          <w:szCs w:val="28"/>
        </w:rPr>
        <w:t xml:space="preserve"> в присутствии </w:t>
      </w:r>
      <w:r w:rsidR="007E4F2C">
        <w:rPr>
          <w:rFonts w:ascii="Times New Roman" w:hAnsi="Times New Roman" w:cs="Times New Roman"/>
          <w:sz w:val="28"/>
          <w:szCs w:val="28"/>
        </w:rPr>
        <w:t>комиссии</w:t>
      </w:r>
      <w:r w:rsidRPr="006C70FB">
        <w:rPr>
          <w:rFonts w:ascii="Times New Roman" w:hAnsi="Times New Roman" w:cs="Times New Roman"/>
          <w:sz w:val="28"/>
          <w:szCs w:val="28"/>
        </w:rPr>
        <w:t xml:space="preserve"> на бумажном  или электронном носителе по предмету, который он преподает в текущем учебном году, или для учебной (возрастной) группы, которую педагогический работник ведет в текущем учебном году.</w:t>
      </w:r>
      <w:proofErr w:type="gramEnd"/>
    </w:p>
    <w:p w:rsidR="006C70FB" w:rsidRPr="006C70FB" w:rsidRDefault="006C70FB" w:rsidP="006C70FB">
      <w:pPr>
        <w:widowControl w:val="0"/>
        <w:shd w:val="clear" w:color="auto" w:fill="FFFFFF"/>
        <w:tabs>
          <w:tab w:val="left" w:pos="1258"/>
        </w:tabs>
        <w:autoSpaceDE w:val="0"/>
        <w:autoSpaceDN w:val="0"/>
        <w:adjustRightInd w:val="0"/>
        <w:ind w:left="72"/>
        <w:rPr>
          <w:rFonts w:ascii="Times New Roman" w:hAnsi="Times New Roman" w:cs="Times New Roman"/>
          <w:sz w:val="28"/>
          <w:szCs w:val="28"/>
        </w:rPr>
      </w:pPr>
      <w:r w:rsidRPr="006C70FB">
        <w:rPr>
          <w:rFonts w:ascii="Times New Roman" w:hAnsi="Times New Roman" w:cs="Times New Roman"/>
          <w:sz w:val="28"/>
          <w:szCs w:val="28"/>
        </w:rPr>
        <w:t xml:space="preserve">          В случае</w:t>
      </w:r>
      <w:proofErr w:type="gramStart"/>
      <w:r w:rsidRPr="006C70FB">
        <w:rPr>
          <w:rFonts w:ascii="Times New Roman" w:hAnsi="Times New Roman" w:cs="Times New Roman"/>
          <w:sz w:val="28"/>
          <w:szCs w:val="28"/>
        </w:rPr>
        <w:t>,</w:t>
      </w:r>
      <w:proofErr w:type="gramEnd"/>
      <w:r w:rsidRPr="006C70FB">
        <w:rPr>
          <w:rFonts w:ascii="Times New Roman" w:hAnsi="Times New Roman" w:cs="Times New Roman"/>
          <w:sz w:val="28"/>
          <w:szCs w:val="28"/>
        </w:rPr>
        <w:t xml:space="preserve"> если педагогический работник преподает смежные предметы (например, русский язык и литература, алгебра и геометрия) в разных классах (учебных группах), ему предлагается  выбрать предмет и класс (учебную группу), рабочую программу для подготовки конспекта (описания).</w:t>
      </w:r>
    </w:p>
    <w:p w:rsidR="006C70FB" w:rsidRPr="006C70FB" w:rsidRDefault="006C70FB" w:rsidP="006C70FB">
      <w:pPr>
        <w:widowControl w:val="0"/>
        <w:shd w:val="clear" w:color="auto" w:fill="FFFFFF"/>
        <w:tabs>
          <w:tab w:val="left" w:pos="1258"/>
        </w:tabs>
        <w:autoSpaceDE w:val="0"/>
        <w:autoSpaceDN w:val="0"/>
        <w:adjustRightInd w:val="0"/>
        <w:ind w:left="72"/>
        <w:rPr>
          <w:rFonts w:ascii="Times New Roman" w:hAnsi="Times New Roman" w:cs="Times New Roman"/>
          <w:sz w:val="28"/>
          <w:szCs w:val="28"/>
        </w:rPr>
      </w:pPr>
      <w:r w:rsidRPr="006C70FB">
        <w:rPr>
          <w:rFonts w:ascii="Times New Roman" w:hAnsi="Times New Roman" w:cs="Times New Roman"/>
          <w:sz w:val="28"/>
          <w:szCs w:val="28"/>
        </w:rPr>
        <w:t xml:space="preserve">       Данные о предмете (специальности), классе (учебной группе), рабочая программа (учебно-тематический план, перспективный план на текущий учебный год), на </w:t>
      </w:r>
      <w:proofErr w:type="gramStart"/>
      <w:r w:rsidRPr="006C70FB">
        <w:rPr>
          <w:rFonts w:ascii="Times New Roman" w:hAnsi="Times New Roman" w:cs="Times New Roman"/>
          <w:sz w:val="28"/>
          <w:szCs w:val="28"/>
        </w:rPr>
        <w:t>основе</w:t>
      </w:r>
      <w:proofErr w:type="gramEnd"/>
      <w:r w:rsidRPr="006C70FB">
        <w:rPr>
          <w:rFonts w:ascii="Times New Roman" w:hAnsi="Times New Roman" w:cs="Times New Roman"/>
          <w:sz w:val="28"/>
          <w:szCs w:val="28"/>
        </w:rPr>
        <w:t xml:space="preserve"> которой проводятся занятия, представляются участником тестирования  работодател</w:t>
      </w:r>
      <w:r w:rsidR="007E4F2C">
        <w:rPr>
          <w:rFonts w:ascii="Times New Roman" w:hAnsi="Times New Roman" w:cs="Times New Roman"/>
          <w:sz w:val="28"/>
          <w:szCs w:val="28"/>
        </w:rPr>
        <w:t>ю</w:t>
      </w:r>
      <w:r w:rsidRPr="006C70FB">
        <w:rPr>
          <w:rFonts w:ascii="Times New Roman" w:hAnsi="Times New Roman" w:cs="Times New Roman"/>
          <w:sz w:val="28"/>
          <w:szCs w:val="28"/>
        </w:rPr>
        <w:t>, не позднее чем за неделю до начала процедуры.</w:t>
      </w:r>
    </w:p>
    <w:p w:rsidR="006C70FB" w:rsidRPr="006C70FB" w:rsidRDefault="006C70FB" w:rsidP="006C70FB">
      <w:pPr>
        <w:widowControl w:val="0"/>
        <w:shd w:val="clear" w:color="auto" w:fill="FFFFFF"/>
        <w:tabs>
          <w:tab w:val="left" w:pos="1258"/>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2.2. Перед началом </w:t>
      </w:r>
      <w:r w:rsidR="009513C0">
        <w:rPr>
          <w:rFonts w:ascii="Times New Roman" w:hAnsi="Times New Roman" w:cs="Times New Roman"/>
          <w:sz w:val="28"/>
          <w:szCs w:val="28"/>
        </w:rPr>
        <w:t>оценки профессиональных знаний</w:t>
      </w:r>
      <w:r w:rsidRPr="006C70FB">
        <w:rPr>
          <w:rFonts w:ascii="Times New Roman" w:hAnsi="Times New Roman" w:cs="Times New Roman"/>
          <w:sz w:val="28"/>
          <w:szCs w:val="28"/>
        </w:rPr>
        <w:t xml:space="preserve"> аттестуемому педагогу предлагается инструкция, содержащая правила проведения</w:t>
      </w:r>
      <w:r w:rsidR="009513C0">
        <w:rPr>
          <w:rFonts w:ascii="Times New Roman" w:hAnsi="Times New Roman" w:cs="Times New Roman"/>
          <w:sz w:val="28"/>
          <w:szCs w:val="28"/>
        </w:rPr>
        <w:t xml:space="preserve"> оценки профессиональных знаний</w:t>
      </w:r>
      <w:r w:rsidRPr="006C70FB">
        <w:rPr>
          <w:rFonts w:ascii="Times New Roman" w:hAnsi="Times New Roman" w:cs="Times New Roman"/>
          <w:sz w:val="28"/>
          <w:szCs w:val="28"/>
        </w:rPr>
        <w:t xml:space="preserve">, требования к форме и объему конспекта (описания), структуре урока (учебного занятия), перечень критериев, по которым будет оцениваться его работа.    </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2.3. Тему урока (учебного занятия) предлагает </w:t>
      </w:r>
      <w:r w:rsidR="007E4F2C">
        <w:rPr>
          <w:rFonts w:ascii="Times New Roman" w:hAnsi="Times New Roman" w:cs="Times New Roman"/>
          <w:sz w:val="28"/>
          <w:szCs w:val="28"/>
        </w:rPr>
        <w:t>член комиссии</w:t>
      </w:r>
      <w:r w:rsidRPr="006C70FB">
        <w:rPr>
          <w:rFonts w:ascii="Times New Roman" w:hAnsi="Times New Roman" w:cs="Times New Roman"/>
          <w:sz w:val="28"/>
          <w:szCs w:val="28"/>
        </w:rPr>
        <w:t xml:space="preserve"> из числа тем, представленных в рабочей программе (учебно-тематическом плане на текущий учебный год). Выбор темы </w:t>
      </w:r>
      <w:r w:rsidR="007E4F2C">
        <w:rPr>
          <w:rFonts w:ascii="Times New Roman" w:hAnsi="Times New Roman" w:cs="Times New Roman"/>
          <w:sz w:val="28"/>
          <w:szCs w:val="28"/>
        </w:rPr>
        <w:t>членом комиссии</w:t>
      </w:r>
      <w:r w:rsidRPr="006C70FB">
        <w:rPr>
          <w:rFonts w:ascii="Times New Roman" w:hAnsi="Times New Roman" w:cs="Times New Roman"/>
          <w:sz w:val="28"/>
          <w:szCs w:val="28"/>
        </w:rPr>
        <w:t xml:space="preserve"> осуществляется непосредственно во время проведения </w:t>
      </w:r>
      <w:r w:rsidR="009513C0">
        <w:rPr>
          <w:rFonts w:ascii="Times New Roman" w:hAnsi="Times New Roman" w:cs="Times New Roman"/>
          <w:sz w:val="28"/>
          <w:szCs w:val="28"/>
        </w:rPr>
        <w:t xml:space="preserve">оценки профессиональных знаний </w:t>
      </w:r>
      <w:r w:rsidRPr="006C70FB">
        <w:rPr>
          <w:rFonts w:ascii="Times New Roman" w:hAnsi="Times New Roman" w:cs="Times New Roman"/>
          <w:sz w:val="28"/>
          <w:szCs w:val="28"/>
        </w:rPr>
        <w:t>в начале данной процедуры.  Тема урока (учебного занятия) должна быть связана с освоением нового учебного материала.</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Участник тестирования имеет право исключить отдельные темы, представленные в программе (плане), и по су</w:t>
      </w:r>
      <w:r>
        <w:rPr>
          <w:rFonts w:ascii="Times New Roman" w:hAnsi="Times New Roman" w:cs="Times New Roman"/>
          <w:sz w:val="28"/>
          <w:szCs w:val="28"/>
        </w:rPr>
        <w:t xml:space="preserve">бъективным причинам для него не </w:t>
      </w:r>
      <w:r w:rsidRPr="006C70FB">
        <w:rPr>
          <w:rFonts w:ascii="Times New Roman" w:hAnsi="Times New Roman" w:cs="Times New Roman"/>
          <w:sz w:val="28"/>
          <w:szCs w:val="28"/>
        </w:rPr>
        <w:t xml:space="preserve">желательных (не более пяти). </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Список тем, предложенных </w:t>
      </w:r>
      <w:r w:rsidR="007E4F2C">
        <w:rPr>
          <w:rFonts w:ascii="Times New Roman" w:hAnsi="Times New Roman" w:cs="Times New Roman"/>
          <w:sz w:val="28"/>
          <w:szCs w:val="28"/>
        </w:rPr>
        <w:t>членом комиссии</w:t>
      </w:r>
      <w:r w:rsidRPr="006C70FB">
        <w:rPr>
          <w:rFonts w:ascii="Times New Roman" w:hAnsi="Times New Roman" w:cs="Times New Roman"/>
          <w:sz w:val="28"/>
          <w:szCs w:val="28"/>
        </w:rPr>
        <w:t xml:space="preserve"> участникам </w:t>
      </w:r>
      <w:r w:rsidR="009513C0">
        <w:rPr>
          <w:rFonts w:ascii="Times New Roman" w:hAnsi="Times New Roman" w:cs="Times New Roman"/>
          <w:sz w:val="28"/>
          <w:szCs w:val="28"/>
        </w:rPr>
        <w:t>оценки профессиональных знаний</w:t>
      </w:r>
      <w:r w:rsidRPr="006C70FB">
        <w:rPr>
          <w:rFonts w:ascii="Times New Roman" w:hAnsi="Times New Roman" w:cs="Times New Roman"/>
          <w:sz w:val="28"/>
          <w:szCs w:val="28"/>
        </w:rPr>
        <w:t xml:space="preserve">, передается  </w:t>
      </w:r>
      <w:r w:rsidR="007E4F2C">
        <w:rPr>
          <w:rFonts w:ascii="Times New Roman" w:hAnsi="Times New Roman" w:cs="Times New Roman"/>
          <w:sz w:val="28"/>
          <w:szCs w:val="28"/>
        </w:rPr>
        <w:t>в</w:t>
      </w:r>
      <w:r w:rsidRPr="006C70FB">
        <w:rPr>
          <w:rFonts w:ascii="Times New Roman" w:hAnsi="Times New Roman" w:cs="Times New Roman"/>
          <w:sz w:val="28"/>
          <w:szCs w:val="28"/>
        </w:rPr>
        <w:t xml:space="preserve"> аттестационн</w:t>
      </w:r>
      <w:r w:rsidR="007E4F2C">
        <w:rPr>
          <w:rFonts w:ascii="Times New Roman" w:hAnsi="Times New Roman" w:cs="Times New Roman"/>
          <w:sz w:val="28"/>
          <w:szCs w:val="28"/>
        </w:rPr>
        <w:t>ую</w:t>
      </w:r>
      <w:r w:rsidRPr="006C70FB">
        <w:rPr>
          <w:rFonts w:ascii="Times New Roman" w:hAnsi="Times New Roman" w:cs="Times New Roman"/>
          <w:sz w:val="28"/>
          <w:szCs w:val="28"/>
        </w:rPr>
        <w:t xml:space="preserve"> комисси</w:t>
      </w:r>
      <w:r w:rsidR="007E4F2C">
        <w:rPr>
          <w:rFonts w:ascii="Times New Roman" w:hAnsi="Times New Roman" w:cs="Times New Roman"/>
          <w:sz w:val="28"/>
          <w:szCs w:val="28"/>
        </w:rPr>
        <w:t>ю</w:t>
      </w:r>
      <w:r w:rsidRPr="006C70FB">
        <w:rPr>
          <w:rFonts w:ascii="Times New Roman" w:hAnsi="Times New Roman" w:cs="Times New Roman"/>
          <w:sz w:val="28"/>
          <w:szCs w:val="28"/>
        </w:rPr>
        <w:t>.</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2.4. Участнику </w:t>
      </w:r>
      <w:r w:rsidR="009513C0">
        <w:rPr>
          <w:rFonts w:ascii="Times New Roman" w:hAnsi="Times New Roman" w:cs="Times New Roman"/>
          <w:sz w:val="28"/>
          <w:szCs w:val="28"/>
        </w:rPr>
        <w:t>оценки профессиональных знаний</w:t>
      </w:r>
      <w:r w:rsidRPr="006C70FB">
        <w:rPr>
          <w:rFonts w:ascii="Times New Roman" w:hAnsi="Times New Roman" w:cs="Times New Roman"/>
          <w:sz w:val="28"/>
          <w:szCs w:val="28"/>
        </w:rPr>
        <w:t xml:space="preserve"> выдается для составления конспекта (описания)  урока, учебного занятия не более 10-12 проштампованных листов. При оформлении  работы на бумажном носителе каждый лист заполняется с двух сторон, страницы  нумеруются.</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Примерный объем  конспекта – от  5 до 10 страниц.</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Черновой вариант конспекта (далее - черновик) также </w:t>
      </w:r>
      <w:proofErr w:type="gramStart"/>
      <w:r w:rsidRPr="006C70FB">
        <w:rPr>
          <w:rFonts w:ascii="Times New Roman" w:hAnsi="Times New Roman" w:cs="Times New Roman"/>
          <w:sz w:val="28"/>
          <w:szCs w:val="28"/>
        </w:rPr>
        <w:t>оформляется на проштампованных листах и сдается</w:t>
      </w:r>
      <w:proofErr w:type="gramEnd"/>
      <w:r w:rsidRPr="006C70FB">
        <w:rPr>
          <w:rFonts w:ascii="Times New Roman" w:hAnsi="Times New Roman" w:cs="Times New Roman"/>
          <w:sz w:val="28"/>
          <w:szCs w:val="28"/>
        </w:rPr>
        <w:t xml:space="preserve"> </w:t>
      </w:r>
      <w:r w:rsidR="007E4F2C">
        <w:rPr>
          <w:rFonts w:ascii="Times New Roman" w:hAnsi="Times New Roman" w:cs="Times New Roman"/>
          <w:sz w:val="28"/>
          <w:szCs w:val="28"/>
        </w:rPr>
        <w:t>членам комиссии</w:t>
      </w:r>
      <w:r w:rsidRPr="006C70FB">
        <w:rPr>
          <w:rFonts w:ascii="Times New Roman" w:hAnsi="Times New Roman" w:cs="Times New Roman"/>
          <w:sz w:val="28"/>
          <w:szCs w:val="28"/>
        </w:rPr>
        <w:t xml:space="preserve"> вместе с  работой. Наличие черновика не является обязательным требованием, он проверяется только при возникновении у </w:t>
      </w:r>
      <w:r w:rsidR="007E4F2C">
        <w:rPr>
          <w:rFonts w:ascii="Times New Roman" w:hAnsi="Times New Roman" w:cs="Times New Roman"/>
          <w:sz w:val="28"/>
          <w:szCs w:val="28"/>
        </w:rPr>
        <w:t xml:space="preserve">членов комиссии </w:t>
      </w:r>
      <w:r w:rsidRPr="006C70FB">
        <w:rPr>
          <w:rFonts w:ascii="Times New Roman" w:hAnsi="Times New Roman" w:cs="Times New Roman"/>
          <w:sz w:val="28"/>
          <w:szCs w:val="28"/>
        </w:rPr>
        <w:t xml:space="preserve">вопросов по содержанию работы.   </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2.5. В конспекте (описании) урока, учебного занятия должен быть  изложен развернутый план  урока, учебного занятия  с учетом  требований и критериев, </w:t>
      </w:r>
      <w:r w:rsidRPr="006C70FB">
        <w:rPr>
          <w:rFonts w:ascii="Times New Roman" w:hAnsi="Times New Roman" w:cs="Times New Roman"/>
          <w:sz w:val="28"/>
          <w:szCs w:val="28"/>
        </w:rPr>
        <w:lastRenderedPageBreak/>
        <w:t>установленных на основании пункта 1.7 настоящего Регламента.</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w:t>
      </w:r>
      <w:proofErr w:type="gramStart"/>
      <w:r w:rsidRPr="006C70FB">
        <w:rPr>
          <w:rFonts w:ascii="Times New Roman" w:hAnsi="Times New Roman" w:cs="Times New Roman"/>
          <w:sz w:val="28"/>
          <w:szCs w:val="28"/>
        </w:rPr>
        <w:t>В ходе написания письменной работы педагогу предлагается раскрыть структуру и предметное содержание урока, учебного занятия, сформулировать цели и задачи урока и его отдельных этапов, продемонстрировать владение методами и приемами мотивации учебной деятельности, организации учебной деятельности учащихся (воспитанников), проиллюстрировав это примерами учета индивидуальных особенностей учащихся и конкретных характеристик класса (учебной группы), в котором будет проводиться урок (учебное занятие).</w:t>
      </w:r>
      <w:proofErr w:type="gramEnd"/>
      <w:r w:rsidRPr="006C70FB">
        <w:rPr>
          <w:rFonts w:ascii="Times New Roman" w:hAnsi="Times New Roman" w:cs="Times New Roman"/>
          <w:sz w:val="28"/>
          <w:szCs w:val="28"/>
        </w:rPr>
        <w:t xml:space="preserve"> При написании конспекта  урока, учебного занятия  педагог может пропустить отдельные этапы или изменить структуру урока в соответствии со своим индивидуальным видением его построения, письменно обосновав  необходимость  внесения изменений.</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2.6. В случае</w:t>
      </w:r>
      <w:proofErr w:type="gramStart"/>
      <w:r w:rsidRPr="006C70FB">
        <w:rPr>
          <w:rFonts w:ascii="Times New Roman" w:hAnsi="Times New Roman" w:cs="Times New Roman"/>
          <w:sz w:val="28"/>
          <w:szCs w:val="28"/>
        </w:rPr>
        <w:t>,</w:t>
      </w:r>
      <w:proofErr w:type="gramEnd"/>
      <w:r w:rsidRPr="006C70FB">
        <w:rPr>
          <w:rFonts w:ascii="Times New Roman" w:hAnsi="Times New Roman" w:cs="Times New Roman"/>
          <w:sz w:val="28"/>
          <w:szCs w:val="28"/>
        </w:rPr>
        <w:t xml:space="preserve"> если конспект (описание) урока (учебного занятия) не завершен аттестуемым работников в установленное для этого время, </w:t>
      </w:r>
      <w:r w:rsidR="007E4F2C">
        <w:rPr>
          <w:rFonts w:ascii="Times New Roman" w:hAnsi="Times New Roman" w:cs="Times New Roman"/>
          <w:sz w:val="28"/>
          <w:szCs w:val="28"/>
        </w:rPr>
        <w:t>члены комиссии</w:t>
      </w:r>
      <w:r w:rsidRPr="006C70FB">
        <w:rPr>
          <w:rFonts w:ascii="Times New Roman" w:hAnsi="Times New Roman" w:cs="Times New Roman"/>
          <w:sz w:val="28"/>
          <w:szCs w:val="28"/>
        </w:rPr>
        <w:t xml:space="preserve"> оценивают завершенную часть конспекта, включая черновик работы. </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r w:rsidRPr="006C70FB">
        <w:rPr>
          <w:rFonts w:ascii="Times New Roman" w:hAnsi="Times New Roman" w:cs="Times New Roman"/>
          <w:sz w:val="28"/>
          <w:szCs w:val="28"/>
        </w:rPr>
        <w:t xml:space="preserve">       2.7. Оценивание конспекта (описания) урока (учебного занятия) производится на основе методики </w:t>
      </w:r>
      <w:r w:rsidR="007E4F2C">
        <w:rPr>
          <w:rFonts w:ascii="Times New Roman" w:hAnsi="Times New Roman" w:cs="Times New Roman"/>
          <w:sz w:val="28"/>
          <w:szCs w:val="28"/>
        </w:rPr>
        <w:t>оценки профессиональной деятельности, предложенной Министерством образования и науки Республики Татарстан</w:t>
      </w:r>
      <w:r w:rsidRPr="006C70FB">
        <w:rPr>
          <w:rFonts w:ascii="Times New Roman" w:hAnsi="Times New Roman" w:cs="Times New Roman"/>
          <w:sz w:val="28"/>
          <w:szCs w:val="28"/>
        </w:rPr>
        <w:t>.</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b/>
          <w:sz w:val="28"/>
          <w:szCs w:val="28"/>
        </w:rPr>
      </w:pPr>
      <w:r w:rsidRPr="006C70FB">
        <w:rPr>
          <w:rFonts w:ascii="Times New Roman" w:hAnsi="Times New Roman" w:cs="Times New Roman"/>
          <w:b/>
          <w:sz w:val="28"/>
          <w:szCs w:val="28"/>
        </w:rPr>
        <w:t xml:space="preserve">      3. Порядок проведения </w:t>
      </w:r>
      <w:r w:rsidR="007E4F2C">
        <w:rPr>
          <w:rFonts w:ascii="Times New Roman" w:hAnsi="Times New Roman" w:cs="Times New Roman"/>
          <w:b/>
          <w:sz w:val="28"/>
          <w:szCs w:val="28"/>
        </w:rPr>
        <w:t>оценки профессиональной деятельности</w:t>
      </w:r>
      <w:r w:rsidR="009F50D1">
        <w:rPr>
          <w:rFonts w:ascii="Times New Roman" w:hAnsi="Times New Roman" w:cs="Times New Roman"/>
          <w:b/>
          <w:sz w:val="28"/>
          <w:szCs w:val="28"/>
        </w:rPr>
        <w:t xml:space="preserve"> </w:t>
      </w:r>
      <w:r w:rsidRPr="006C70FB">
        <w:rPr>
          <w:rFonts w:ascii="Times New Roman" w:hAnsi="Times New Roman" w:cs="Times New Roman"/>
          <w:b/>
          <w:sz w:val="28"/>
          <w:szCs w:val="28"/>
        </w:rPr>
        <w:t>в форме решения педагогических ситуаций</w:t>
      </w:r>
    </w:p>
    <w:p w:rsidR="006C70FB" w:rsidRPr="006C70FB" w:rsidRDefault="006C70FB" w:rsidP="006C70FB">
      <w:pPr>
        <w:widowControl w:val="0"/>
        <w:shd w:val="clear" w:color="auto" w:fill="FFFFFF"/>
        <w:tabs>
          <w:tab w:val="left" w:pos="1373"/>
        </w:tabs>
        <w:autoSpaceDE w:val="0"/>
        <w:autoSpaceDN w:val="0"/>
        <w:adjustRightInd w:val="0"/>
        <w:rPr>
          <w:rFonts w:ascii="Times New Roman" w:hAnsi="Times New Roman" w:cs="Times New Roman"/>
          <w:sz w:val="28"/>
          <w:szCs w:val="28"/>
        </w:rPr>
      </w:pP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3.1. </w:t>
      </w:r>
      <w:r w:rsidR="009F50D1">
        <w:rPr>
          <w:rFonts w:ascii="Times New Roman" w:hAnsi="Times New Roman" w:cs="Times New Roman"/>
          <w:sz w:val="28"/>
          <w:szCs w:val="28"/>
        </w:rPr>
        <w:t>О</w:t>
      </w:r>
      <w:r w:rsidR="009F50D1" w:rsidRPr="009F50D1">
        <w:rPr>
          <w:rFonts w:ascii="Times New Roman" w:hAnsi="Times New Roman" w:cs="Times New Roman"/>
          <w:sz w:val="28"/>
          <w:szCs w:val="28"/>
        </w:rPr>
        <w:t>ценк</w:t>
      </w:r>
      <w:r w:rsidR="009F50D1">
        <w:rPr>
          <w:rFonts w:ascii="Times New Roman" w:hAnsi="Times New Roman" w:cs="Times New Roman"/>
          <w:sz w:val="28"/>
          <w:szCs w:val="28"/>
        </w:rPr>
        <w:t>а</w:t>
      </w:r>
      <w:r w:rsidR="009F50D1" w:rsidRPr="009F50D1">
        <w:rPr>
          <w:rFonts w:ascii="Times New Roman" w:hAnsi="Times New Roman" w:cs="Times New Roman"/>
          <w:sz w:val="28"/>
          <w:szCs w:val="28"/>
        </w:rPr>
        <w:t xml:space="preserve"> профессиональной деятельности </w:t>
      </w:r>
      <w:r w:rsidRPr="006C70FB">
        <w:rPr>
          <w:rFonts w:ascii="Times New Roman" w:hAnsi="Times New Roman" w:cs="Times New Roman"/>
          <w:sz w:val="28"/>
          <w:szCs w:val="28"/>
        </w:rPr>
        <w:t xml:space="preserve">в форме решения педагогических ситуаций </w:t>
      </w:r>
      <w:proofErr w:type="gramStart"/>
      <w:r w:rsidRPr="006C70FB">
        <w:rPr>
          <w:rFonts w:ascii="Times New Roman" w:hAnsi="Times New Roman" w:cs="Times New Roman"/>
          <w:sz w:val="28"/>
          <w:szCs w:val="28"/>
        </w:rPr>
        <w:t>проводятся  и оцениваются</w:t>
      </w:r>
      <w:proofErr w:type="gramEnd"/>
      <w:r w:rsidRPr="006C70FB">
        <w:rPr>
          <w:rFonts w:ascii="Times New Roman" w:hAnsi="Times New Roman" w:cs="Times New Roman"/>
          <w:sz w:val="28"/>
          <w:szCs w:val="28"/>
        </w:rPr>
        <w:t xml:space="preserve"> на основе методики</w:t>
      </w:r>
      <w:r w:rsidR="007E4F2C" w:rsidRPr="007E4F2C">
        <w:t xml:space="preserve"> </w:t>
      </w:r>
      <w:r w:rsidR="007E4F2C" w:rsidRPr="007E4F2C">
        <w:rPr>
          <w:rFonts w:ascii="Times New Roman" w:hAnsi="Times New Roman" w:cs="Times New Roman"/>
          <w:sz w:val="28"/>
          <w:szCs w:val="28"/>
        </w:rPr>
        <w:t>оценки профессиональной деятельности, предложенной Министерством образования и науки Республики Татарстан</w:t>
      </w:r>
      <w:r w:rsidRPr="006C70FB">
        <w:rPr>
          <w:rFonts w:ascii="Times New Roman" w:hAnsi="Times New Roman" w:cs="Times New Roman"/>
          <w:sz w:val="28"/>
          <w:szCs w:val="28"/>
        </w:rPr>
        <w:t>.</w:t>
      </w:r>
    </w:p>
    <w:p w:rsidR="006C70FB" w:rsidRPr="006C70FB" w:rsidRDefault="006C70FB" w:rsidP="006C70FB">
      <w:pPr>
        <w:rPr>
          <w:rFonts w:ascii="Times New Roman" w:hAnsi="Times New Roman" w:cs="Times New Roman"/>
          <w:sz w:val="28"/>
          <w:szCs w:val="28"/>
        </w:rPr>
      </w:pP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3.2. При проведении </w:t>
      </w:r>
      <w:r w:rsidR="009F50D1" w:rsidRPr="009F50D1">
        <w:rPr>
          <w:rFonts w:ascii="Times New Roman" w:hAnsi="Times New Roman" w:cs="Times New Roman"/>
          <w:sz w:val="28"/>
          <w:szCs w:val="28"/>
        </w:rPr>
        <w:t xml:space="preserve">оценки профессиональной деятельности </w:t>
      </w:r>
      <w:r w:rsidRPr="006C70FB">
        <w:rPr>
          <w:rFonts w:ascii="Times New Roman" w:hAnsi="Times New Roman" w:cs="Times New Roman"/>
          <w:sz w:val="28"/>
          <w:szCs w:val="28"/>
        </w:rPr>
        <w:t>учителю</w:t>
      </w:r>
      <w:r w:rsidR="00CF4F5F">
        <w:rPr>
          <w:rFonts w:ascii="Times New Roman" w:hAnsi="Times New Roman" w:cs="Times New Roman"/>
          <w:sz w:val="28"/>
          <w:szCs w:val="28"/>
        </w:rPr>
        <w:t xml:space="preserve"> (преподавателю)</w:t>
      </w:r>
      <w:r w:rsidRPr="006C70FB">
        <w:rPr>
          <w:rFonts w:ascii="Times New Roman" w:hAnsi="Times New Roman" w:cs="Times New Roman"/>
          <w:sz w:val="28"/>
          <w:szCs w:val="28"/>
        </w:rPr>
        <w:t xml:space="preserve"> предлагается решить три ситуации.</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Выбор ситуаций  для </w:t>
      </w:r>
      <w:r w:rsidR="009F50D1" w:rsidRPr="009F50D1">
        <w:rPr>
          <w:rFonts w:ascii="Times New Roman" w:hAnsi="Times New Roman" w:cs="Times New Roman"/>
          <w:sz w:val="28"/>
          <w:szCs w:val="28"/>
        </w:rPr>
        <w:t xml:space="preserve">оценки профессиональной деятельности </w:t>
      </w:r>
      <w:r w:rsidRPr="006C70FB">
        <w:rPr>
          <w:rFonts w:ascii="Times New Roman" w:hAnsi="Times New Roman" w:cs="Times New Roman"/>
          <w:sz w:val="28"/>
          <w:szCs w:val="28"/>
        </w:rPr>
        <w:t>производится случайным образом из имеющегося банка ситуаций. Аттестуемый педагог выбирает три ситуации из подготовленного для квалификационных испытаний набора ситуаций (не менее 30), называя три номера из перечня, который ему заранее не известен.</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Содержание  банка ситуаций  определяется </w:t>
      </w:r>
      <w:r w:rsidR="00CF4F5F">
        <w:rPr>
          <w:rFonts w:ascii="Times New Roman" w:hAnsi="Times New Roman" w:cs="Times New Roman"/>
          <w:sz w:val="28"/>
          <w:szCs w:val="28"/>
        </w:rPr>
        <w:t>учредителем</w:t>
      </w:r>
      <w:r w:rsidRPr="006C70FB">
        <w:rPr>
          <w:rFonts w:ascii="Times New Roman" w:hAnsi="Times New Roman" w:cs="Times New Roman"/>
          <w:sz w:val="28"/>
          <w:szCs w:val="28"/>
        </w:rPr>
        <w:t xml:space="preserve">. </w:t>
      </w:r>
    </w:p>
    <w:p w:rsidR="006C70FB" w:rsidRPr="006C70FB" w:rsidRDefault="006C70FB" w:rsidP="006C70FB">
      <w:pPr>
        <w:rPr>
          <w:rFonts w:ascii="Times New Roman" w:hAnsi="Times New Roman" w:cs="Times New Roman"/>
          <w:sz w:val="28"/>
          <w:szCs w:val="28"/>
        </w:rPr>
      </w:pP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3.3. Перед началом </w:t>
      </w:r>
      <w:r w:rsidR="009F50D1" w:rsidRPr="009F50D1">
        <w:rPr>
          <w:rFonts w:ascii="Times New Roman" w:hAnsi="Times New Roman" w:cs="Times New Roman"/>
          <w:sz w:val="28"/>
          <w:szCs w:val="28"/>
        </w:rPr>
        <w:t>оценки профессиональной деятельности</w:t>
      </w:r>
      <w:r w:rsidRPr="006C70FB">
        <w:rPr>
          <w:rFonts w:ascii="Times New Roman" w:hAnsi="Times New Roman" w:cs="Times New Roman"/>
          <w:sz w:val="28"/>
          <w:szCs w:val="28"/>
        </w:rPr>
        <w:t xml:space="preserve">  в форме решения педагогических ситуаций  аттестуемому работнику предоставляется  инструкция, содержащая требования и критерии оценки работы.</w:t>
      </w:r>
    </w:p>
    <w:p w:rsidR="006C70FB" w:rsidRPr="006C70FB" w:rsidRDefault="006C70FB" w:rsidP="006C70FB">
      <w:pPr>
        <w:rPr>
          <w:rFonts w:ascii="Times New Roman" w:hAnsi="Times New Roman" w:cs="Times New Roman"/>
          <w:sz w:val="28"/>
          <w:szCs w:val="28"/>
        </w:rPr>
      </w:pP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3.4.  Для выполнения  работы  участнику </w:t>
      </w:r>
      <w:r w:rsidR="009F50D1" w:rsidRPr="009F50D1">
        <w:rPr>
          <w:rFonts w:ascii="Times New Roman" w:hAnsi="Times New Roman" w:cs="Times New Roman"/>
          <w:sz w:val="28"/>
          <w:szCs w:val="28"/>
        </w:rPr>
        <w:t xml:space="preserve">оценки профессиональной деятельности </w:t>
      </w:r>
      <w:r w:rsidRPr="006C70FB">
        <w:rPr>
          <w:rFonts w:ascii="Times New Roman" w:hAnsi="Times New Roman" w:cs="Times New Roman"/>
          <w:sz w:val="28"/>
          <w:szCs w:val="28"/>
        </w:rPr>
        <w:t xml:space="preserve">выдается не более 6 - 8 проштампованных листов. </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Максимальный объем письменной работы – 3-4 страницы.</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3.5. Невыполнение или неполное выполнение работы по решению предложенных педагогических ситуаций засчитывается как отрицательный результат.</w:t>
      </w:r>
    </w:p>
    <w:p w:rsidR="006C70FB" w:rsidRPr="006C70FB" w:rsidRDefault="006C70FB" w:rsidP="006C70FB">
      <w:pPr>
        <w:rPr>
          <w:rFonts w:ascii="Times New Roman" w:hAnsi="Times New Roman" w:cs="Times New Roman"/>
          <w:sz w:val="28"/>
          <w:szCs w:val="28"/>
        </w:rPr>
      </w:pPr>
    </w:p>
    <w:p w:rsidR="006C70FB" w:rsidRPr="006C70FB" w:rsidRDefault="006C70FB" w:rsidP="006C70FB">
      <w:pPr>
        <w:rPr>
          <w:rFonts w:ascii="Times New Roman" w:hAnsi="Times New Roman" w:cs="Times New Roman"/>
          <w:b/>
          <w:sz w:val="28"/>
          <w:szCs w:val="28"/>
        </w:rPr>
      </w:pPr>
      <w:r w:rsidRPr="006C70FB">
        <w:rPr>
          <w:rFonts w:ascii="Times New Roman" w:hAnsi="Times New Roman" w:cs="Times New Roman"/>
          <w:b/>
          <w:sz w:val="28"/>
          <w:szCs w:val="28"/>
        </w:rPr>
        <w:lastRenderedPageBreak/>
        <w:t xml:space="preserve">       5.  Подведение итогов </w:t>
      </w:r>
      <w:r w:rsidR="00CF4F5F" w:rsidRPr="00CF4F5F">
        <w:rPr>
          <w:rFonts w:ascii="Times New Roman" w:hAnsi="Times New Roman" w:cs="Times New Roman"/>
          <w:b/>
          <w:sz w:val="28"/>
          <w:szCs w:val="28"/>
        </w:rPr>
        <w:t>оценки профессиональной деятельности</w:t>
      </w:r>
      <w:r w:rsidRPr="006C70FB">
        <w:rPr>
          <w:rFonts w:ascii="Times New Roman" w:hAnsi="Times New Roman" w:cs="Times New Roman"/>
          <w:b/>
          <w:sz w:val="28"/>
          <w:szCs w:val="28"/>
        </w:rPr>
        <w:t>.</w:t>
      </w:r>
    </w:p>
    <w:p w:rsidR="006C70FB" w:rsidRPr="006C70FB" w:rsidRDefault="006C70FB" w:rsidP="006C70FB">
      <w:pPr>
        <w:rPr>
          <w:rFonts w:ascii="Times New Roman" w:hAnsi="Times New Roman" w:cs="Times New Roman"/>
          <w:sz w:val="28"/>
          <w:szCs w:val="28"/>
        </w:rPr>
      </w:pPr>
    </w:p>
    <w:p w:rsidR="006C70FB" w:rsidRPr="006C70FB" w:rsidRDefault="006C70FB" w:rsidP="006C70FB">
      <w:pPr>
        <w:ind w:left="284"/>
        <w:rPr>
          <w:rFonts w:ascii="Times New Roman" w:hAnsi="Times New Roman" w:cs="Times New Roman"/>
          <w:sz w:val="28"/>
          <w:szCs w:val="28"/>
        </w:rPr>
      </w:pPr>
      <w:r w:rsidRPr="006C70FB">
        <w:rPr>
          <w:rFonts w:ascii="Times New Roman" w:hAnsi="Times New Roman" w:cs="Times New Roman"/>
          <w:sz w:val="28"/>
          <w:szCs w:val="28"/>
        </w:rPr>
        <w:t xml:space="preserve">    4.1. При подведении итогов </w:t>
      </w:r>
      <w:r w:rsidR="009F50D1" w:rsidRPr="009F50D1">
        <w:rPr>
          <w:rFonts w:ascii="Times New Roman" w:hAnsi="Times New Roman" w:cs="Times New Roman"/>
          <w:sz w:val="28"/>
          <w:szCs w:val="28"/>
        </w:rPr>
        <w:t xml:space="preserve">оценки профессиональной деятельности </w:t>
      </w:r>
      <w:r w:rsidRPr="006C70FB">
        <w:rPr>
          <w:rFonts w:ascii="Times New Roman" w:hAnsi="Times New Roman" w:cs="Times New Roman"/>
          <w:sz w:val="28"/>
          <w:szCs w:val="28"/>
        </w:rPr>
        <w:t>учитывается шкала  баллов, установленная Министерством (Приложение № 1).</w:t>
      </w:r>
    </w:p>
    <w:p w:rsidR="006C70FB" w:rsidRPr="006C70FB" w:rsidRDefault="006C70FB" w:rsidP="006C70FB">
      <w:pPr>
        <w:ind w:left="284"/>
        <w:rPr>
          <w:rFonts w:ascii="Times New Roman" w:hAnsi="Times New Roman" w:cs="Times New Roman"/>
          <w:sz w:val="28"/>
          <w:szCs w:val="28"/>
        </w:rPr>
      </w:pPr>
      <w:r w:rsidRPr="006C70FB">
        <w:rPr>
          <w:rFonts w:ascii="Times New Roman" w:hAnsi="Times New Roman" w:cs="Times New Roman"/>
          <w:sz w:val="28"/>
          <w:szCs w:val="28"/>
        </w:rPr>
        <w:t xml:space="preserve">     4.2. Срок проверки квалификационных работ (до 10 работ) составляет  два дня, при количестве работ  свыше 10 – не более трех дней. </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По завершении проверки </w:t>
      </w:r>
      <w:r w:rsidR="00CF4F5F">
        <w:rPr>
          <w:rFonts w:ascii="Times New Roman" w:hAnsi="Times New Roman" w:cs="Times New Roman"/>
          <w:sz w:val="28"/>
          <w:szCs w:val="28"/>
        </w:rPr>
        <w:t>члены комиссии</w:t>
      </w:r>
      <w:r w:rsidRPr="006C70FB">
        <w:rPr>
          <w:rFonts w:ascii="Times New Roman" w:hAnsi="Times New Roman" w:cs="Times New Roman"/>
          <w:sz w:val="28"/>
          <w:szCs w:val="28"/>
        </w:rPr>
        <w:t xml:space="preserve"> заполняют таблицы оценки  письменной работы (приложения № 2)  и полное, обоснованное экспертное заключение на каждую письменную квалификационную работу (Приложение № 3).</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4.3. Результаты </w:t>
      </w:r>
      <w:r w:rsidR="009F50D1" w:rsidRPr="009F50D1">
        <w:rPr>
          <w:rFonts w:ascii="Times New Roman" w:hAnsi="Times New Roman" w:cs="Times New Roman"/>
          <w:sz w:val="28"/>
          <w:szCs w:val="28"/>
        </w:rPr>
        <w:t xml:space="preserve">оценки профессиональной деятельности </w:t>
      </w:r>
      <w:r w:rsidRPr="006C70FB">
        <w:rPr>
          <w:rFonts w:ascii="Times New Roman" w:hAnsi="Times New Roman" w:cs="Times New Roman"/>
          <w:sz w:val="28"/>
          <w:szCs w:val="28"/>
        </w:rPr>
        <w:t xml:space="preserve">оформляются протоколом, который подписывается </w:t>
      </w:r>
      <w:r w:rsidR="00CF4F5F">
        <w:rPr>
          <w:rFonts w:ascii="Times New Roman" w:hAnsi="Times New Roman" w:cs="Times New Roman"/>
          <w:sz w:val="28"/>
          <w:szCs w:val="28"/>
        </w:rPr>
        <w:t>членами</w:t>
      </w:r>
      <w:r w:rsidRPr="006C70FB">
        <w:rPr>
          <w:rFonts w:ascii="Times New Roman" w:hAnsi="Times New Roman" w:cs="Times New Roman"/>
          <w:sz w:val="28"/>
          <w:szCs w:val="28"/>
        </w:rPr>
        <w:t xml:space="preserve"> комиссии </w:t>
      </w:r>
      <w:r w:rsidR="00CF4F5F">
        <w:rPr>
          <w:rFonts w:ascii="Times New Roman" w:hAnsi="Times New Roman" w:cs="Times New Roman"/>
          <w:sz w:val="28"/>
          <w:szCs w:val="28"/>
        </w:rPr>
        <w:t>организации</w:t>
      </w:r>
      <w:r w:rsidRPr="006C70FB">
        <w:rPr>
          <w:rFonts w:ascii="Times New Roman" w:hAnsi="Times New Roman" w:cs="Times New Roman"/>
          <w:sz w:val="28"/>
          <w:szCs w:val="28"/>
        </w:rPr>
        <w:t xml:space="preserve"> (Приложение № 4).</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По завершении оформления протокола каждый участник </w:t>
      </w:r>
      <w:r w:rsidR="009F50D1" w:rsidRPr="009F50D1">
        <w:rPr>
          <w:rFonts w:ascii="Times New Roman" w:hAnsi="Times New Roman" w:cs="Times New Roman"/>
          <w:sz w:val="28"/>
          <w:szCs w:val="28"/>
        </w:rPr>
        <w:t xml:space="preserve">оценки профессиональной деятельности </w:t>
      </w:r>
      <w:r w:rsidRPr="006C70FB">
        <w:rPr>
          <w:rFonts w:ascii="Times New Roman" w:hAnsi="Times New Roman" w:cs="Times New Roman"/>
          <w:sz w:val="28"/>
          <w:szCs w:val="28"/>
        </w:rPr>
        <w:t xml:space="preserve">имеет право получить информацию о количестве баллов (оценке), полученных аттестуемым работником по итогам участия в </w:t>
      </w:r>
      <w:r w:rsidR="009F50D1" w:rsidRPr="009F50D1">
        <w:rPr>
          <w:rFonts w:ascii="Times New Roman" w:hAnsi="Times New Roman" w:cs="Times New Roman"/>
          <w:sz w:val="28"/>
          <w:szCs w:val="28"/>
        </w:rPr>
        <w:t>оценки профессиональной деятельности</w:t>
      </w:r>
      <w:r w:rsidRPr="006C70FB">
        <w:rPr>
          <w:rFonts w:ascii="Times New Roman" w:hAnsi="Times New Roman" w:cs="Times New Roman"/>
          <w:sz w:val="28"/>
          <w:szCs w:val="28"/>
        </w:rPr>
        <w:t xml:space="preserve">. </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4.4. </w:t>
      </w:r>
      <w:r w:rsidR="00CF4F5F">
        <w:rPr>
          <w:rFonts w:ascii="Times New Roman" w:hAnsi="Times New Roman" w:cs="Times New Roman"/>
          <w:sz w:val="28"/>
          <w:szCs w:val="28"/>
        </w:rPr>
        <w:t>П</w:t>
      </w:r>
      <w:r w:rsidRPr="006C70FB">
        <w:rPr>
          <w:rFonts w:ascii="Times New Roman" w:hAnsi="Times New Roman" w:cs="Times New Roman"/>
          <w:sz w:val="28"/>
          <w:szCs w:val="28"/>
        </w:rPr>
        <w:t xml:space="preserve">осле завершения проверки работ протокол </w:t>
      </w:r>
      <w:r w:rsidR="009F50D1" w:rsidRPr="009F50D1">
        <w:rPr>
          <w:rFonts w:ascii="Times New Roman" w:hAnsi="Times New Roman" w:cs="Times New Roman"/>
          <w:sz w:val="28"/>
          <w:szCs w:val="28"/>
        </w:rPr>
        <w:t>оценки профессиональной деятельности</w:t>
      </w:r>
      <w:r w:rsidR="00CF4F5F">
        <w:rPr>
          <w:rFonts w:ascii="Times New Roman" w:hAnsi="Times New Roman" w:cs="Times New Roman"/>
          <w:sz w:val="28"/>
          <w:szCs w:val="28"/>
        </w:rPr>
        <w:t>,</w:t>
      </w:r>
      <w:r w:rsidRPr="006C70FB">
        <w:rPr>
          <w:rFonts w:ascii="Times New Roman" w:hAnsi="Times New Roman" w:cs="Times New Roman"/>
          <w:sz w:val="28"/>
          <w:szCs w:val="28"/>
        </w:rPr>
        <w:t xml:space="preserve"> </w:t>
      </w:r>
      <w:r w:rsidR="00CF4F5F" w:rsidRPr="00CF4F5F">
        <w:rPr>
          <w:rFonts w:ascii="Times New Roman" w:hAnsi="Times New Roman" w:cs="Times New Roman"/>
          <w:sz w:val="28"/>
          <w:szCs w:val="28"/>
        </w:rPr>
        <w:t xml:space="preserve">наряду с письменными работами, экспертными заключениями хранится </w:t>
      </w:r>
      <w:r w:rsidRPr="006C70FB">
        <w:rPr>
          <w:rFonts w:ascii="Times New Roman" w:hAnsi="Times New Roman" w:cs="Times New Roman"/>
          <w:sz w:val="28"/>
          <w:szCs w:val="28"/>
        </w:rPr>
        <w:t>в аттестационн</w:t>
      </w:r>
      <w:r w:rsidR="00CF4F5F">
        <w:rPr>
          <w:rFonts w:ascii="Times New Roman" w:hAnsi="Times New Roman" w:cs="Times New Roman"/>
          <w:sz w:val="28"/>
          <w:szCs w:val="28"/>
        </w:rPr>
        <w:t>ой</w:t>
      </w:r>
      <w:r w:rsidRPr="006C70FB">
        <w:rPr>
          <w:rFonts w:ascii="Times New Roman" w:hAnsi="Times New Roman" w:cs="Times New Roman"/>
          <w:sz w:val="28"/>
          <w:szCs w:val="28"/>
        </w:rPr>
        <w:t xml:space="preserve"> комисси</w:t>
      </w:r>
      <w:r w:rsidR="00CF4F5F">
        <w:rPr>
          <w:rFonts w:ascii="Times New Roman" w:hAnsi="Times New Roman" w:cs="Times New Roman"/>
          <w:sz w:val="28"/>
          <w:szCs w:val="28"/>
        </w:rPr>
        <w:t>и</w:t>
      </w:r>
      <w:r w:rsidR="00CF4F5F" w:rsidRPr="00CF4F5F">
        <w:t xml:space="preserve"> </w:t>
      </w:r>
      <w:r w:rsidR="00CF4F5F" w:rsidRPr="00CF4F5F">
        <w:rPr>
          <w:rFonts w:ascii="Times New Roman" w:hAnsi="Times New Roman" w:cs="Times New Roman"/>
          <w:sz w:val="28"/>
          <w:szCs w:val="28"/>
        </w:rPr>
        <w:t>в течение 5 лет.</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4.5. Комиссия </w:t>
      </w:r>
      <w:r w:rsidR="00CF4F5F">
        <w:rPr>
          <w:rFonts w:ascii="Times New Roman" w:hAnsi="Times New Roman" w:cs="Times New Roman"/>
          <w:sz w:val="28"/>
          <w:szCs w:val="28"/>
        </w:rPr>
        <w:t>организации</w:t>
      </w:r>
      <w:r w:rsidRPr="006C70FB">
        <w:rPr>
          <w:rFonts w:ascii="Times New Roman" w:hAnsi="Times New Roman" w:cs="Times New Roman"/>
          <w:sz w:val="28"/>
          <w:szCs w:val="28"/>
        </w:rPr>
        <w:t xml:space="preserve"> учитывает результаты </w:t>
      </w:r>
      <w:r w:rsidR="009F50D1" w:rsidRPr="009F50D1">
        <w:rPr>
          <w:rFonts w:ascii="Times New Roman" w:hAnsi="Times New Roman" w:cs="Times New Roman"/>
          <w:sz w:val="28"/>
          <w:szCs w:val="28"/>
        </w:rPr>
        <w:t xml:space="preserve">оценки профессиональной деятельности </w:t>
      </w:r>
      <w:r w:rsidRPr="006C70FB">
        <w:rPr>
          <w:rFonts w:ascii="Times New Roman" w:hAnsi="Times New Roman" w:cs="Times New Roman"/>
          <w:sz w:val="28"/>
          <w:szCs w:val="28"/>
        </w:rPr>
        <w:t>при принятии решения о соответствии (несоответствии) аттестуемого работника занимаемой должности.</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Решение о соответствии аттестуемого работника занимаемой должности принимается только при наличии положительных результатов </w:t>
      </w:r>
      <w:r w:rsidR="009F50D1" w:rsidRPr="009F50D1">
        <w:rPr>
          <w:rFonts w:ascii="Times New Roman" w:hAnsi="Times New Roman" w:cs="Times New Roman"/>
          <w:sz w:val="28"/>
          <w:szCs w:val="28"/>
        </w:rPr>
        <w:t>оценки профессиональной деятельности</w:t>
      </w:r>
      <w:r w:rsidR="009F50D1">
        <w:rPr>
          <w:rFonts w:ascii="Times New Roman" w:hAnsi="Times New Roman" w:cs="Times New Roman"/>
          <w:sz w:val="28"/>
          <w:szCs w:val="28"/>
        </w:rPr>
        <w:t xml:space="preserve"> (оценки профессиональных знаний)</w:t>
      </w:r>
      <w:r w:rsidRPr="006C70FB">
        <w:rPr>
          <w:rFonts w:ascii="Times New Roman" w:hAnsi="Times New Roman" w:cs="Times New Roman"/>
          <w:sz w:val="28"/>
          <w:szCs w:val="28"/>
        </w:rPr>
        <w:t>.</w:t>
      </w:r>
    </w:p>
    <w:p w:rsidR="0092632E"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По решению комиссии </w:t>
      </w:r>
      <w:r w:rsidR="00CF4F5F">
        <w:rPr>
          <w:rFonts w:ascii="Times New Roman" w:hAnsi="Times New Roman" w:cs="Times New Roman"/>
          <w:sz w:val="28"/>
          <w:szCs w:val="28"/>
        </w:rPr>
        <w:t>организации</w:t>
      </w:r>
      <w:r w:rsidRPr="006C70FB">
        <w:rPr>
          <w:rFonts w:ascii="Times New Roman" w:hAnsi="Times New Roman" w:cs="Times New Roman"/>
          <w:sz w:val="28"/>
          <w:szCs w:val="28"/>
        </w:rPr>
        <w:t>, может быть назначена дополнительная экспертиза работы  или проведено, по заявлению  работника, повторн</w:t>
      </w:r>
      <w:r w:rsidR="0092632E">
        <w:rPr>
          <w:rFonts w:ascii="Times New Roman" w:hAnsi="Times New Roman" w:cs="Times New Roman"/>
          <w:sz w:val="28"/>
          <w:szCs w:val="28"/>
        </w:rPr>
        <w:t>ая</w:t>
      </w:r>
      <w:r w:rsidRPr="006C70FB">
        <w:rPr>
          <w:rFonts w:ascii="Times New Roman" w:hAnsi="Times New Roman" w:cs="Times New Roman"/>
          <w:sz w:val="28"/>
          <w:szCs w:val="28"/>
        </w:rPr>
        <w:t xml:space="preserve"> </w:t>
      </w:r>
      <w:r w:rsidR="0092632E" w:rsidRPr="0092632E">
        <w:rPr>
          <w:rFonts w:ascii="Times New Roman" w:hAnsi="Times New Roman" w:cs="Times New Roman"/>
          <w:sz w:val="28"/>
          <w:szCs w:val="28"/>
        </w:rPr>
        <w:t>оценк</w:t>
      </w:r>
      <w:r w:rsidR="0092632E">
        <w:rPr>
          <w:rFonts w:ascii="Times New Roman" w:hAnsi="Times New Roman" w:cs="Times New Roman"/>
          <w:sz w:val="28"/>
          <w:szCs w:val="28"/>
        </w:rPr>
        <w:t>а</w:t>
      </w:r>
      <w:r w:rsidR="0092632E" w:rsidRPr="0092632E">
        <w:rPr>
          <w:rFonts w:ascii="Times New Roman" w:hAnsi="Times New Roman" w:cs="Times New Roman"/>
          <w:sz w:val="28"/>
          <w:szCs w:val="28"/>
        </w:rPr>
        <w:t xml:space="preserve"> профессиональной деятельности</w:t>
      </w:r>
      <w:r w:rsidR="0092632E">
        <w:rPr>
          <w:rFonts w:ascii="Times New Roman" w:hAnsi="Times New Roman" w:cs="Times New Roman"/>
          <w:sz w:val="28"/>
          <w:szCs w:val="28"/>
        </w:rPr>
        <w:t xml:space="preserve"> (профессиональных знаний).</w:t>
      </w:r>
    </w:p>
    <w:p w:rsidR="006C70FB" w:rsidRPr="006C70FB" w:rsidRDefault="0092632E" w:rsidP="006C70FB">
      <w:pPr>
        <w:rPr>
          <w:rFonts w:ascii="Times New Roman" w:hAnsi="Times New Roman" w:cs="Times New Roman"/>
          <w:sz w:val="28"/>
          <w:szCs w:val="28"/>
        </w:rPr>
      </w:pPr>
      <w:r>
        <w:rPr>
          <w:rFonts w:ascii="Times New Roman" w:hAnsi="Times New Roman" w:cs="Times New Roman"/>
          <w:sz w:val="28"/>
          <w:szCs w:val="28"/>
        </w:rPr>
        <w:t xml:space="preserve"> </w:t>
      </w:r>
      <w:r w:rsidR="006C70FB" w:rsidRPr="006C70FB">
        <w:rPr>
          <w:rFonts w:ascii="Times New Roman" w:hAnsi="Times New Roman" w:cs="Times New Roman"/>
          <w:sz w:val="28"/>
          <w:szCs w:val="28"/>
        </w:rPr>
        <w:t xml:space="preserve">     После принятия решения комиссией </w:t>
      </w:r>
      <w:r w:rsidR="00CF4F5F">
        <w:rPr>
          <w:rFonts w:ascii="Times New Roman" w:hAnsi="Times New Roman" w:cs="Times New Roman"/>
          <w:sz w:val="28"/>
          <w:szCs w:val="28"/>
        </w:rPr>
        <w:t>организации</w:t>
      </w:r>
      <w:r w:rsidR="006C70FB" w:rsidRPr="006C70FB">
        <w:rPr>
          <w:rFonts w:ascii="Times New Roman" w:hAnsi="Times New Roman" w:cs="Times New Roman"/>
          <w:sz w:val="28"/>
          <w:szCs w:val="28"/>
        </w:rPr>
        <w:t xml:space="preserve"> результаты квалификационных испытаний и рекомендации экспертов по итогам анализа  письменной квалификационной работы заносятся в </w:t>
      </w:r>
      <w:r w:rsidR="00CF4F5F">
        <w:rPr>
          <w:rFonts w:ascii="Times New Roman" w:hAnsi="Times New Roman" w:cs="Times New Roman"/>
          <w:sz w:val="28"/>
          <w:szCs w:val="28"/>
        </w:rPr>
        <w:t xml:space="preserve">протокол проведения заседания аттестационной комиссии </w:t>
      </w:r>
      <w:r w:rsidR="00CF4F5F" w:rsidRPr="00CF4F5F">
        <w:rPr>
          <w:rFonts w:ascii="Times New Roman" w:hAnsi="Times New Roman" w:cs="Times New Roman"/>
          <w:color w:val="FF0000"/>
          <w:sz w:val="28"/>
          <w:szCs w:val="28"/>
        </w:rPr>
        <w:t>(приложение).</w:t>
      </w:r>
      <w:r w:rsidR="006C70FB" w:rsidRPr="00CF4F5F">
        <w:rPr>
          <w:rFonts w:ascii="Times New Roman" w:hAnsi="Times New Roman" w:cs="Times New Roman"/>
          <w:color w:val="FF0000"/>
          <w:sz w:val="28"/>
          <w:szCs w:val="28"/>
        </w:rPr>
        <w:t xml:space="preserve">  </w:t>
      </w:r>
    </w:p>
    <w:p w:rsidR="006C70FB"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t xml:space="preserve">       4.6. Заявления педагогических работников, не согласных с экспертной оценкой их письменных работ, рассматриваются в порядке, установленном законодательством Российской Федерации. </w:t>
      </w:r>
    </w:p>
    <w:p w:rsidR="0006639D" w:rsidRPr="006C70FB" w:rsidRDefault="006C70FB" w:rsidP="006C70FB">
      <w:pPr>
        <w:rPr>
          <w:rFonts w:ascii="Times New Roman" w:hAnsi="Times New Roman" w:cs="Times New Roman"/>
          <w:sz w:val="28"/>
          <w:szCs w:val="28"/>
        </w:rPr>
      </w:pPr>
      <w:r w:rsidRPr="006C70FB">
        <w:rPr>
          <w:rFonts w:ascii="Times New Roman" w:hAnsi="Times New Roman" w:cs="Times New Roman"/>
          <w:sz w:val="28"/>
          <w:szCs w:val="28"/>
        </w:rPr>
        <w:br w:type="page"/>
      </w:r>
    </w:p>
    <w:tbl>
      <w:tblPr>
        <w:tblW w:w="10592" w:type="dxa"/>
        <w:tblInd w:w="6" w:type="dxa"/>
        <w:tblLook w:val="04A0" w:firstRow="1" w:lastRow="0" w:firstColumn="1" w:lastColumn="0" w:noHBand="0" w:noVBand="1"/>
      </w:tblPr>
      <w:tblGrid>
        <w:gridCol w:w="4638"/>
        <w:gridCol w:w="5954"/>
      </w:tblGrid>
      <w:tr w:rsidR="0006639D" w:rsidTr="0006639D">
        <w:tc>
          <w:tcPr>
            <w:tcW w:w="4638" w:type="dxa"/>
          </w:tcPr>
          <w:p w:rsidR="0006639D" w:rsidRDefault="0006639D">
            <w:pPr>
              <w:ind w:right="6"/>
              <w:rPr>
                <w:sz w:val="28"/>
                <w:szCs w:val="28"/>
              </w:rPr>
            </w:pPr>
          </w:p>
        </w:tc>
        <w:tc>
          <w:tcPr>
            <w:tcW w:w="5954" w:type="dxa"/>
            <w:hideMark/>
          </w:tcPr>
          <w:p w:rsidR="0006639D" w:rsidRDefault="0006639D" w:rsidP="0092632E">
            <w:pPr>
              <w:ind w:right="6"/>
              <w:rPr>
                <w:sz w:val="28"/>
                <w:szCs w:val="28"/>
              </w:rPr>
            </w:pPr>
            <w:r>
              <w:t xml:space="preserve">Приложение к Регламенту проведения </w:t>
            </w:r>
            <w:r w:rsidR="00CF4F5F">
              <w:t>оценки профессиональной деятельности (</w:t>
            </w:r>
            <w:r w:rsidR="0092632E">
              <w:t>оценки профессиональных знаний</w:t>
            </w:r>
            <w:r w:rsidR="00CF4F5F">
              <w:t>)</w:t>
            </w:r>
            <w:r>
              <w:t xml:space="preserve"> для педагогических работников образовательных </w:t>
            </w:r>
            <w:r w:rsidR="00CF4F5F">
              <w:t>организаций</w:t>
            </w:r>
            <w:r>
              <w:t xml:space="preserve"> Республики Татарстан, аттестуемых с целью подтверждения соответствия занимаемой должности</w:t>
            </w:r>
          </w:p>
        </w:tc>
      </w:tr>
    </w:tbl>
    <w:p w:rsidR="0006639D" w:rsidRDefault="0006639D" w:rsidP="0006639D">
      <w:pPr>
        <w:shd w:val="clear" w:color="auto" w:fill="FFFFFF"/>
        <w:ind w:left="6" w:right="6" w:firstLine="357"/>
        <w:rPr>
          <w:sz w:val="28"/>
          <w:szCs w:val="28"/>
        </w:rPr>
      </w:pPr>
    </w:p>
    <w:p w:rsidR="0006639D" w:rsidRDefault="0006639D" w:rsidP="0006639D">
      <w:pPr>
        <w:shd w:val="clear" w:color="auto" w:fill="FFFFFF"/>
        <w:ind w:left="6" w:right="6" w:firstLine="357"/>
        <w:jc w:val="center"/>
        <w:rPr>
          <w:sz w:val="26"/>
          <w:szCs w:val="26"/>
        </w:rPr>
      </w:pPr>
      <w:r>
        <w:rPr>
          <w:sz w:val="26"/>
          <w:szCs w:val="26"/>
        </w:rPr>
        <w:t xml:space="preserve">Нормативная шкала показателей </w:t>
      </w:r>
    </w:p>
    <w:p w:rsidR="0006639D" w:rsidRDefault="0006639D" w:rsidP="0006639D">
      <w:pPr>
        <w:shd w:val="clear" w:color="auto" w:fill="FFFFFF"/>
        <w:ind w:left="6" w:right="6" w:firstLine="357"/>
        <w:jc w:val="center"/>
        <w:rPr>
          <w:sz w:val="26"/>
          <w:szCs w:val="26"/>
        </w:rPr>
      </w:pPr>
      <w:r>
        <w:rPr>
          <w:sz w:val="26"/>
          <w:szCs w:val="26"/>
        </w:rPr>
        <w:t>соответствия  занимаемой должности по результатам</w:t>
      </w:r>
    </w:p>
    <w:p w:rsidR="0006639D" w:rsidRDefault="0092632E" w:rsidP="0006639D">
      <w:pPr>
        <w:shd w:val="clear" w:color="auto" w:fill="FFFFFF"/>
        <w:ind w:left="6" w:right="6" w:firstLine="357"/>
        <w:jc w:val="center"/>
        <w:rPr>
          <w:sz w:val="26"/>
          <w:szCs w:val="26"/>
        </w:rPr>
      </w:pPr>
      <w:r w:rsidRPr="0092632E">
        <w:rPr>
          <w:sz w:val="26"/>
          <w:szCs w:val="26"/>
        </w:rPr>
        <w:t xml:space="preserve">оценки профессиональной деятельности </w:t>
      </w:r>
      <w:r w:rsidR="0006639D">
        <w:rPr>
          <w:sz w:val="26"/>
          <w:szCs w:val="26"/>
        </w:rPr>
        <w:t xml:space="preserve">для </w:t>
      </w:r>
      <w:proofErr w:type="gramStart"/>
      <w:r w:rsidR="0006639D">
        <w:rPr>
          <w:sz w:val="26"/>
          <w:szCs w:val="26"/>
        </w:rPr>
        <w:t>аттестуемых</w:t>
      </w:r>
      <w:proofErr w:type="gramEnd"/>
      <w:r w:rsidR="0006639D">
        <w:rPr>
          <w:sz w:val="26"/>
          <w:szCs w:val="26"/>
        </w:rPr>
        <w:t xml:space="preserve"> педагогических работников </w:t>
      </w:r>
    </w:p>
    <w:p w:rsidR="0006639D" w:rsidRDefault="0006639D" w:rsidP="0006639D">
      <w:pPr>
        <w:shd w:val="clear" w:color="auto" w:fill="FFFFFF"/>
        <w:ind w:left="6" w:right="6" w:firstLine="357"/>
        <w:jc w:val="center"/>
        <w:rPr>
          <w:sz w:val="28"/>
          <w:szCs w:val="28"/>
        </w:rPr>
      </w:pPr>
      <w:r>
        <w:rPr>
          <w:sz w:val="26"/>
          <w:szCs w:val="26"/>
        </w:rPr>
        <w:t xml:space="preserve">образовательных </w:t>
      </w:r>
      <w:r w:rsidR="00FB19CB">
        <w:rPr>
          <w:sz w:val="26"/>
          <w:szCs w:val="26"/>
        </w:rPr>
        <w:t>организаций</w:t>
      </w:r>
      <w:r>
        <w:rPr>
          <w:sz w:val="26"/>
          <w:szCs w:val="26"/>
        </w:rPr>
        <w:t xml:space="preserve"> Республики</w:t>
      </w:r>
      <w:r>
        <w:rPr>
          <w:sz w:val="28"/>
          <w:szCs w:val="28"/>
        </w:rPr>
        <w:t xml:space="preserve"> Татарстан</w:t>
      </w:r>
    </w:p>
    <w:tbl>
      <w:tblPr>
        <w:tblW w:w="1059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5668"/>
        <w:gridCol w:w="2518"/>
      </w:tblGrid>
      <w:tr w:rsidR="0006639D" w:rsidTr="0006639D">
        <w:tc>
          <w:tcPr>
            <w:tcW w:w="2411" w:type="dxa"/>
            <w:tcBorders>
              <w:top w:val="single" w:sz="4" w:space="0" w:color="auto"/>
              <w:left w:val="single" w:sz="4" w:space="0" w:color="auto"/>
              <w:bottom w:val="single" w:sz="4" w:space="0" w:color="auto"/>
              <w:right w:val="single" w:sz="4" w:space="0" w:color="auto"/>
            </w:tcBorders>
            <w:hideMark/>
          </w:tcPr>
          <w:p w:rsidR="0006639D" w:rsidRDefault="0006639D" w:rsidP="0092632E">
            <w:pPr>
              <w:jc w:val="center"/>
              <w:rPr>
                <w:sz w:val="24"/>
                <w:szCs w:val="24"/>
              </w:rPr>
            </w:pPr>
            <w:r>
              <w:t xml:space="preserve">Форма </w:t>
            </w:r>
            <w:r w:rsidR="0092632E" w:rsidRPr="0092632E">
              <w:t>оценки профессиональной деятельности</w:t>
            </w:r>
          </w:p>
        </w:tc>
        <w:tc>
          <w:tcPr>
            <w:tcW w:w="5670" w:type="dxa"/>
            <w:tcBorders>
              <w:top w:val="single" w:sz="4" w:space="0" w:color="auto"/>
              <w:left w:val="single" w:sz="4" w:space="0" w:color="auto"/>
              <w:bottom w:val="single" w:sz="4" w:space="0" w:color="auto"/>
              <w:right w:val="single" w:sz="4" w:space="0" w:color="auto"/>
            </w:tcBorders>
            <w:hideMark/>
          </w:tcPr>
          <w:p w:rsidR="0006639D" w:rsidRDefault="0006639D" w:rsidP="0092632E">
            <w:pPr>
              <w:rPr>
                <w:sz w:val="26"/>
                <w:szCs w:val="26"/>
              </w:rPr>
            </w:pPr>
            <w:r>
              <w:rPr>
                <w:sz w:val="26"/>
                <w:szCs w:val="26"/>
              </w:rPr>
              <w:t xml:space="preserve">Наименование должности участника </w:t>
            </w:r>
            <w:r w:rsidR="0092632E" w:rsidRPr="0092632E">
              <w:rPr>
                <w:sz w:val="26"/>
                <w:szCs w:val="26"/>
              </w:rPr>
              <w:t>оценки профессиональной деятельности</w:t>
            </w:r>
          </w:p>
        </w:tc>
        <w:tc>
          <w:tcPr>
            <w:tcW w:w="2519" w:type="dxa"/>
            <w:tcBorders>
              <w:top w:val="single" w:sz="4" w:space="0" w:color="auto"/>
              <w:left w:val="single" w:sz="4" w:space="0" w:color="auto"/>
              <w:bottom w:val="single" w:sz="4" w:space="0" w:color="auto"/>
              <w:right w:val="single" w:sz="4" w:space="0" w:color="auto"/>
            </w:tcBorders>
            <w:hideMark/>
          </w:tcPr>
          <w:p w:rsidR="0006639D" w:rsidRDefault="0006639D">
            <w:pPr>
              <w:rPr>
                <w:sz w:val="26"/>
                <w:szCs w:val="26"/>
              </w:rPr>
            </w:pPr>
            <w:r>
              <w:rPr>
                <w:sz w:val="26"/>
                <w:szCs w:val="26"/>
              </w:rPr>
              <w:t xml:space="preserve">Значение показателя соответствия занимаемой должности </w:t>
            </w:r>
          </w:p>
        </w:tc>
      </w:tr>
      <w:tr w:rsidR="0006639D" w:rsidTr="0006639D">
        <w:trPr>
          <w:trHeight w:val="2162"/>
        </w:trPr>
        <w:tc>
          <w:tcPr>
            <w:tcW w:w="2411" w:type="dxa"/>
            <w:vMerge w:val="restart"/>
            <w:tcBorders>
              <w:top w:val="single" w:sz="4" w:space="0" w:color="auto"/>
              <w:left w:val="single" w:sz="4" w:space="0" w:color="auto"/>
              <w:bottom w:val="single" w:sz="4" w:space="0" w:color="auto"/>
              <w:right w:val="single" w:sz="4" w:space="0" w:color="auto"/>
            </w:tcBorders>
          </w:tcPr>
          <w:p w:rsidR="0006639D" w:rsidRDefault="0006639D">
            <w:pPr>
              <w:rPr>
                <w:sz w:val="24"/>
                <w:szCs w:val="24"/>
              </w:rPr>
            </w:pPr>
            <w:r>
              <w:t>Подготовка конспекта урока, учебного занятия</w:t>
            </w:r>
          </w:p>
          <w:p w:rsidR="0006639D" w:rsidRDefault="0006639D">
            <w:pP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proofErr w:type="gramStart"/>
            <w:r>
              <w:t>Учитель, преподаватель (кроме преподавателей, реализующих образовательные программы в области культуры и искусства), учитель-дефектолог, учитель-логопед, преподаватель-организатор ОБЖ, руководитель физического воспитания, методист (включая старшего)*, инструктор-методист, тренер-преподаватель (включая старшего), мастер производственного обучения, инструктор по труду</w:t>
            </w:r>
            <w:proofErr w:type="gramEnd"/>
          </w:p>
        </w:tc>
        <w:tc>
          <w:tcPr>
            <w:tcW w:w="2519" w:type="dxa"/>
            <w:tcBorders>
              <w:top w:val="single" w:sz="4" w:space="0" w:color="auto"/>
              <w:left w:val="single" w:sz="4" w:space="0" w:color="auto"/>
              <w:bottom w:val="single" w:sz="4" w:space="0" w:color="auto"/>
              <w:right w:val="single" w:sz="4" w:space="0" w:color="auto"/>
            </w:tcBorders>
          </w:tcPr>
          <w:p w:rsidR="0006639D" w:rsidRDefault="0006639D">
            <w:pPr>
              <w:rPr>
                <w:sz w:val="24"/>
                <w:szCs w:val="24"/>
              </w:rPr>
            </w:pPr>
            <w:r>
              <w:t xml:space="preserve">от 0,5 до 1 балла </w:t>
            </w:r>
          </w:p>
          <w:p w:rsidR="0006639D" w:rsidRDefault="0006639D">
            <w:pPr>
              <w:rPr>
                <w:sz w:val="24"/>
                <w:szCs w:val="24"/>
              </w:rPr>
            </w:pPr>
          </w:p>
        </w:tc>
      </w:tr>
      <w:tr w:rsidR="0006639D" w:rsidTr="0006639D">
        <w:trPr>
          <w:trHeight w:val="833"/>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06639D" w:rsidRDefault="0006639D">
            <w:pP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Педагог-организатор, педагог дополнительного образования (кроме педагогов дополнительного образования сферы культуры и искусства)</w:t>
            </w:r>
          </w:p>
        </w:tc>
        <w:tc>
          <w:tcPr>
            <w:tcW w:w="2519"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от 16 до 32 баллов</w:t>
            </w:r>
          </w:p>
        </w:tc>
      </w:tr>
      <w:tr w:rsidR="0006639D" w:rsidTr="0006639D">
        <w:trPr>
          <w:trHeight w:val="1355"/>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06639D" w:rsidRDefault="0006639D">
            <w:pP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Воспитатель в дошкольном образовательном учреждении, старший воспитатель*, музыкальный руководитель, инструктор по физической культуре, воспитатель группы продленного дня, воспитатель школы-интерната, общежития.</w:t>
            </w:r>
          </w:p>
        </w:tc>
        <w:tc>
          <w:tcPr>
            <w:tcW w:w="2519"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от 10 до 20 баллов</w:t>
            </w:r>
          </w:p>
        </w:tc>
      </w:tr>
      <w:tr w:rsidR="0006639D" w:rsidTr="0006639D">
        <w:trPr>
          <w:trHeight w:val="1107"/>
        </w:trPr>
        <w:tc>
          <w:tcPr>
            <w:tcW w:w="2411" w:type="dxa"/>
            <w:vMerge/>
            <w:tcBorders>
              <w:top w:val="single" w:sz="4" w:space="0" w:color="auto"/>
              <w:left w:val="single" w:sz="4" w:space="0" w:color="auto"/>
              <w:bottom w:val="single" w:sz="4" w:space="0" w:color="auto"/>
              <w:right w:val="single" w:sz="4" w:space="0" w:color="auto"/>
            </w:tcBorders>
            <w:vAlign w:val="center"/>
            <w:hideMark/>
          </w:tcPr>
          <w:p w:rsidR="0006639D" w:rsidRDefault="0006639D">
            <w:pPr>
              <w:rPr>
                <w:sz w:val="24"/>
                <w:szCs w:val="24"/>
              </w:rPr>
            </w:pPr>
          </w:p>
        </w:tc>
        <w:tc>
          <w:tcPr>
            <w:tcW w:w="5670"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 xml:space="preserve">Преподаватель, реализующий образовательные программы среднего профессионального образования и дополнительные образовательные программы в области  культуры и искусства, концертмейстер, </w:t>
            </w:r>
          </w:p>
          <w:p w:rsidR="0006639D" w:rsidRDefault="0006639D">
            <w:pPr>
              <w:rPr>
                <w:sz w:val="24"/>
                <w:szCs w:val="24"/>
              </w:rPr>
            </w:pPr>
            <w:r>
              <w:t>педагог дополнительного образования сферы культуры и искусства</w:t>
            </w:r>
          </w:p>
        </w:tc>
        <w:tc>
          <w:tcPr>
            <w:tcW w:w="2519"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Значения показатели устанавливаются дифференцированно в зависимости от формы учебного занятия и профиля (направления) образовательной программы, реализуемой педагогическим работником**</w:t>
            </w:r>
          </w:p>
        </w:tc>
      </w:tr>
      <w:tr w:rsidR="0006639D" w:rsidTr="0006639D">
        <w:tc>
          <w:tcPr>
            <w:tcW w:w="2411"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Решение педагогических ситуаций</w:t>
            </w:r>
          </w:p>
        </w:tc>
        <w:tc>
          <w:tcPr>
            <w:tcW w:w="5670"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Социальный педагог, педагог-психолог, педагог-библиотекарь*</w:t>
            </w:r>
          </w:p>
        </w:tc>
        <w:tc>
          <w:tcPr>
            <w:tcW w:w="2519" w:type="dxa"/>
            <w:tcBorders>
              <w:top w:val="single" w:sz="4" w:space="0" w:color="auto"/>
              <w:left w:val="single" w:sz="4" w:space="0" w:color="auto"/>
              <w:bottom w:val="single" w:sz="4" w:space="0" w:color="auto"/>
              <w:right w:val="single" w:sz="4" w:space="0" w:color="auto"/>
            </w:tcBorders>
            <w:hideMark/>
          </w:tcPr>
          <w:p w:rsidR="0006639D" w:rsidRDefault="0006639D">
            <w:pPr>
              <w:rPr>
                <w:sz w:val="24"/>
                <w:szCs w:val="24"/>
              </w:rPr>
            </w:pPr>
            <w:r>
              <w:t>от 4 баллов до 9 баллов</w:t>
            </w:r>
          </w:p>
        </w:tc>
      </w:tr>
    </w:tbl>
    <w:p w:rsidR="0006639D" w:rsidRDefault="0006639D" w:rsidP="0006639D">
      <w:pPr>
        <w:shd w:val="clear" w:color="auto" w:fill="FFFFFF"/>
        <w:ind w:right="6"/>
        <w:rPr>
          <w:i/>
          <w:sz w:val="24"/>
          <w:szCs w:val="24"/>
        </w:rPr>
      </w:pPr>
      <w:r>
        <w:rPr>
          <w:i/>
        </w:rPr>
        <w:t xml:space="preserve">     Примечание:</w:t>
      </w:r>
    </w:p>
    <w:p w:rsidR="0006639D" w:rsidRDefault="0006639D" w:rsidP="0006639D">
      <w:pPr>
        <w:shd w:val="clear" w:color="auto" w:fill="FFFFFF"/>
        <w:ind w:right="6"/>
        <w:rPr>
          <w:i/>
        </w:rPr>
      </w:pPr>
      <w:r>
        <w:rPr>
          <w:i/>
        </w:rPr>
        <w:t xml:space="preserve">   </w:t>
      </w:r>
      <w:proofErr w:type="gramStart"/>
      <w:r>
        <w:rPr>
          <w:i/>
        </w:rPr>
        <w:t>*</w:t>
      </w:r>
      <w:r w:rsidR="0092632E" w:rsidRPr="0092632E">
        <w:t xml:space="preserve"> </w:t>
      </w:r>
      <w:r w:rsidR="0092632E">
        <w:t>О</w:t>
      </w:r>
      <w:r w:rsidR="0092632E" w:rsidRPr="0092632E">
        <w:rPr>
          <w:i/>
        </w:rPr>
        <w:t>ценк</w:t>
      </w:r>
      <w:r w:rsidR="0092632E">
        <w:rPr>
          <w:i/>
        </w:rPr>
        <w:t>а</w:t>
      </w:r>
      <w:r w:rsidR="0092632E" w:rsidRPr="0092632E">
        <w:rPr>
          <w:i/>
        </w:rPr>
        <w:t xml:space="preserve"> профессиональной деятельности </w:t>
      </w:r>
      <w:r>
        <w:rPr>
          <w:i/>
        </w:rPr>
        <w:t>в форме составления конспекта урока (учебного занятия)  проводятся для методистов, курирующих образовательные области (учебные предметы) и/или  педагогических работников (например, педагогов дополнительного образования), непосредственно осуществляющих учебно-воспитательную деятельность.</w:t>
      </w:r>
      <w:proofErr w:type="gramEnd"/>
      <w:r>
        <w:rPr>
          <w:i/>
        </w:rPr>
        <w:t xml:space="preserve"> Методистам (включая </w:t>
      </w:r>
      <w:proofErr w:type="gramStart"/>
      <w:r>
        <w:rPr>
          <w:i/>
        </w:rPr>
        <w:t>старшего</w:t>
      </w:r>
      <w:proofErr w:type="gramEnd"/>
      <w:r>
        <w:rPr>
          <w:i/>
        </w:rPr>
        <w:t xml:space="preserve">), не </w:t>
      </w:r>
      <w:r>
        <w:rPr>
          <w:i/>
        </w:rPr>
        <w:lastRenderedPageBreak/>
        <w:t xml:space="preserve">курирующим образовательные области (учебные дисциплины), старшим воспитателям дошкольных образовательных учреждений, педагогам - библиотекарям  может быть предложено письменное тестирование по вопросам, связанным с их профессиональной деятельностью. Значение показателя соответствия занимаемой должности по результатам письменного тестирования аттестуемого работника составляет </w:t>
      </w:r>
      <w:r w:rsidR="00FB19CB">
        <w:rPr>
          <w:i/>
        </w:rPr>
        <w:t>до</w:t>
      </w:r>
      <w:r>
        <w:rPr>
          <w:i/>
        </w:rPr>
        <w:t xml:space="preserve"> 60 баллов</w:t>
      </w:r>
      <w:r w:rsidR="00FB19CB">
        <w:rPr>
          <w:i/>
        </w:rPr>
        <w:t>.</w:t>
      </w:r>
    </w:p>
    <w:p w:rsidR="0006639D" w:rsidRDefault="0006639D" w:rsidP="0006639D">
      <w:pPr>
        <w:shd w:val="clear" w:color="auto" w:fill="FFFFFF"/>
        <w:ind w:right="6"/>
        <w:rPr>
          <w:i/>
        </w:rPr>
      </w:pPr>
      <w:r>
        <w:rPr>
          <w:i/>
        </w:rPr>
        <w:t xml:space="preserve">  </w:t>
      </w:r>
      <w:proofErr w:type="gramStart"/>
      <w:r>
        <w:rPr>
          <w:i/>
        </w:rPr>
        <w:t>** Формы конспектов (описаний) уроков (учебных занятий) и критерии определены согласно методическим рекомендациям по оценке квалификации педагогических работников, реализующих образовательные программы среднего профессионального образования и дополнительные образовательные программы в области  культуры и искусства (письмо Департамента общего образования Министерства образования и науки Российской Федерации от 8 февраля 2011 г. № 03-83 «Рекомендации по оценке квалификации педагогических работников, реализующих образовательные программы среднего профессионального образования</w:t>
      </w:r>
      <w:proofErr w:type="gramEnd"/>
      <w:r>
        <w:rPr>
          <w:i/>
        </w:rPr>
        <w:t xml:space="preserve"> и дополнительные образовательные программы в области  культуры и искусства»). </w:t>
      </w:r>
      <w:proofErr w:type="gramStart"/>
      <w:r>
        <w:rPr>
          <w:i/>
        </w:rPr>
        <w:t>Указанные методические рекомендации опубликованы на сайте МО и Н РТ (</w:t>
      </w:r>
      <w:r>
        <w:rPr>
          <w:i/>
          <w:lang w:val="en-US"/>
        </w:rPr>
        <w:t>mon</w:t>
      </w:r>
      <w:r>
        <w:rPr>
          <w:i/>
        </w:rPr>
        <w:t>.</w:t>
      </w:r>
      <w:r>
        <w:rPr>
          <w:i/>
          <w:lang w:val="en-US"/>
        </w:rPr>
        <w:t>tatar</w:t>
      </w:r>
      <w:r>
        <w:rPr>
          <w:i/>
        </w:rPr>
        <w:t>.</w:t>
      </w:r>
      <w:r>
        <w:rPr>
          <w:i/>
          <w:lang w:val="en-US"/>
        </w:rPr>
        <w:t>ru</w:t>
      </w:r>
      <w:r>
        <w:rPr>
          <w:i/>
        </w:rPr>
        <w:t>) в разделе «Педагогическая аттестация/Нормативные документы»).</w:t>
      </w:r>
      <w:proofErr w:type="gramEnd"/>
    </w:p>
    <w:p w:rsidR="0006639D" w:rsidRDefault="0006639D" w:rsidP="0006639D"/>
    <w:p w:rsidR="0006639D" w:rsidRDefault="0006639D" w:rsidP="0006639D"/>
    <w:p w:rsidR="0006639D" w:rsidRDefault="0006639D" w:rsidP="0006639D">
      <w:r>
        <w:t xml:space="preserve"> </w:t>
      </w:r>
    </w:p>
    <w:p w:rsidR="0006639D" w:rsidRDefault="0006639D" w:rsidP="0006639D"/>
    <w:p w:rsidR="006C70FB" w:rsidRDefault="006C70FB" w:rsidP="006C70FB">
      <w:pPr>
        <w:rPr>
          <w:rFonts w:ascii="Times New Roman" w:hAnsi="Times New Roman" w:cs="Times New Roman"/>
          <w:sz w:val="28"/>
          <w:szCs w:val="28"/>
        </w:rPr>
      </w:pPr>
    </w:p>
    <w:p w:rsidR="00FB19CB" w:rsidRDefault="00FB19CB" w:rsidP="006C70FB">
      <w:pPr>
        <w:rPr>
          <w:rFonts w:ascii="Times New Roman" w:hAnsi="Times New Roman" w:cs="Times New Roman"/>
          <w:sz w:val="28"/>
          <w:szCs w:val="28"/>
        </w:rPr>
      </w:pPr>
    </w:p>
    <w:p w:rsidR="00FB19CB" w:rsidRDefault="00FB19CB" w:rsidP="006C70FB">
      <w:pPr>
        <w:rPr>
          <w:rFonts w:ascii="Times New Roman" w:hAnsi="Times New Roman" w:cs="Times New Roman"/>
          <w:sz w:val="28"/>
          <w:szCs w:val="28"/>
        </w:rPr>
      </w:pPr>
    </w:p>
    <w:p w:rsidR="00FB19CB" w:rsidRDefault="00FB19CB" w:rsidP="006C70FB">
      <w:pPr>
        <w:rPr>
          <w:rFonts w:ascii="Times New Roman" w:hAnsi="Times New Roman" w:cs="Times New Roman"/>
          <w:sz w:val="28"/>
          <w:szCs w:val="28"/>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F15701" w:rsidRDefault="00F15701" w:rsidP="007A4D7A">
      <w:pPr>
        <w:ind w:firstLine="720"/>
        <w:jc w:val="left"/>
        <w:rPr>
          <w:rFonts w:ascii="Times New Roman" w:eastAsia="Times New Roman" w:hAnsi="Times New Roman" w:cs="Times New Roman"/>
          <w:b/>
          <w:sz w:val="26"/>
          <w:szCs w:val="26"/>
          <w:lang w:eastAsia="ru-RU"/>
        </w:rPr>
      </w:pPr>
    </w:p>
    <w:p w:rsidR="008B09BD" w:rsidRPr="0092632E" w:rsidRDefault="00FD2B68" w:rsidP="008B09BD">
      <w:pPr>
        <w:ind w:firstLine="708"/>
        <w:rPr>
          <w:rFonts w:ascii="Times New Roman" w:eastAsia="Times New Roman" w:hAnsi="Times New Roman" w:cs="Times New Roman"/>
          <w:b/>
          <w:sz w:val="27"/>
          <w:szCs w:val="27"/>
          <w:lang w:eastAsia="ru-RU"/>
        </w:rPr>
      </w:pPr>
      <w:r>
        <w:rPr>
          <w:rFonts w:ascii="Times New Roman" w:eastAsia="Times New Roman" w:hAnsi="Times New Roman" w:cs="Times New Roman"/>
          <w:b/>
          <w:sz w:val="26"/>
          <w:szCs w:val="26"/>
          <w:lang w:eastAsia="ru-RU"/>
        </w:rPr>
        <w:br w:type="page"/>
      </w:r>
      <w:r w:rsidR="008B09BD" w:rsidRPr="0092632E">
        <w:rPr>
          <w:rFonts w:ascii="Times New Roman" w:eastAsia="Times New Roman" w:hAnsi="Times New Roman" w:cs="Times New Roman"/>
          <w:sz w:val="27"/>
          <w:szCs w:val="27"/>
          <w:lang w:eastAsia="ru-RU"/>
        </w:rPr>
        <w:lastRenderedPageBreak/>
        <w:t xml:space="preserve">2. </w:t>
      </w:r>
      <w:r w:rsidR="008B09BD" w:rsidRPr="0092632E">
        <w:rPr>
          <w:rFonts w:ascii="Times New Roman" w:eastAsia="Times New Roman" w:hAnsi="Times New Roman" w:cs="Times New Roman"/>
          <w:b/>
          <w:sz w:val="27"/>
          <w:szCs w:val="27"/>
          <w:lang w:eastAsia="ru-RU"/>
        </w:rPr>
        <w:t>Порядок применения форм и процедур аттестации с целью подтверждения соответствия занимаемой должности</w:t>
      </w:r>
    </w:p>
    <w:p w:rsidR="008B09BD" w:rsidRPr="0092632E" w:rsidRDefault="008B09BD" w:rsidP="008B09BD">
      <w:pPr>
        <w:ind w:left="720"/>
        <w:jc w:val="center"/>
        <w:rPr>
          <w:rFonts w:ascii="Times New Roman" w:eastAsia="Times New Roman" w:hAnsi="Times New Roman" w:cs="Times New Roman"/>
          <w:b/>
          <w:sz w:val="27"/>
          <w:szCs w:val="27"/>
          <w:lang w:eastAsia="ru-RU"/>
        </w:rPr>
      </w:pPr>
    </w:p>
    <w:p w:rsidR="008B09BD" w:rsidRPr="0092632E" w:rsidRDefault="008B09BD" w:rsidP="008B09BD">
      <w:pPr>
        <w:ind w:firstLine="720"/>
        <w:rPr>
          <w:rFonts w:ascii="Times New Roman" w:eastAsia="Times New Roman" w:hAnsi="Times New Roman" w:cs="Times New Roman"/>
          <w:sz w:val="27"/>
          <w:szCs w:val="27"/>
          <w:lang w:eastAsia="ru-RU"/>
        </w:rPr>
      </w:pPr>
      <w:r w:rsidRPr="0092632E">
        <w:rPr>
          <w:rFonts w:ascii="Times New Roman" w:eastAsia="Times New Roman" w:hAnsi="Times New Roman" w:cs="Times New Roman"/>
          <w:sz w:val="27"/>
          <w:szCs w:val="27"/>
          <w:lang w:eastAsia="ru-RU"/>
        </w:rPr>
        <w:t xml:space="preserve">2.1. Аттестация с целью подтверждения соответствия занимаемой должности (далее - должностная аттестация) проводится один раз в пять лет в отношении педагогических работников, не имеющих квалификационных категорий. </w:t>
      </w:r>
    </w:p>
    <w:p w:rsidR="008B09BD" w:rsidRPr="00DF37CB" w:rsidRDefault="008B09BD" w:rsidP="008B09BD">
      <w:pPr>
        <w:ind w:firstLine="720"/>
        <w:rPr>
          <w:rFonts w:ascii="Times New Roman" w:eastAsia="Times New Roman" w:hAnsi="Times New Roman" w:cs="Times New Roman"/>
          <w:sz w:val="27"/>
          <w:szCs w:val="27"/>
          <w:lang w:eastAsia="ru-RU"/>
        </w:rPr>
      </w:pPr>
      <w:r w:rsidRPr="00DF37CB">
        <w:rPr>
          <w:rFonts w:ascii="Times New Roman" w:eastAsia="Times New Roman" w:hAnsi="Times New Roman" w:cs="Times New Roman"/>
          <w:sz w:val="27"/>
          <w:szCs w:val="27"/>
          <w:lang w:eastAsia="ru-RU"/>
        </w:rPr>
        <w:t xml:space="preserve">2.2. Основной процедурой должностной аттестации </w:t>
      </w:r>
      <w:proofErr w:type="spellStart"/>
      <w:r w:rsidRPr="00DF37CB">
        <w:rPr>
          <w:rFonts w:ascii="Times New Roman" w:eastAsia="Times New Roman" w:hAnsi="Times New Roman" w:cs="Times New Roman"/>
          <w:sz w:val="27"/>
          <w:szCs w:val="27"/>
          <w:lang w:eastAsia="ru-RU"/>
        </w:rPr>
        <w:t>явл</w:t>
      </w:r>
      <w:r w:rsidR="0092632E" w:rsidRPr="00DF37CB">
        <w:rPr>
          <w:rFonts w:ascii="Times New Roman" w:eastAsia="Times New Roman" w:hAnsi="Times New Roman" w:cs="Times New Roman"/>
          <w:sz w:val="27"/>
          <w:szCs w:val="27"/>
          <w:lang w:eastAsia="ru-RU"/>
        </w:rPr>
        <w:t>е</w:t>
      </w:r>
      <w:r w:rsidRPr="00DF37CB">
        <w:rPr>
          <w:rFonts w:ascii="Times New Roman" w:eastAsia="Times New Roman" w:hAnsi="Times New Roman" w:cs="Times New Roman"/>
          <w:sz w:val="27"/>
          <w:szCs w:val="27"/>
          <w:lang w:eastAsia="ru-RU"/>
        </w:rPr>
        <w:t>тся</w:t>
      </w:r>
      <w:proofErr w:type="spellEnd"/>
      <w:r w:rsidRPr="00DF37CB">
        <w:rPr>
          <w:rFonts w:ascii="Times New Roman" w:eastAsia="Times New Roman" w:hAnsi="Times New Roman" w:cs="Times New Roman"/>
          <w:sz w:val="27"/>
          <w:szCs w:val="27"/>
          <w:lang w:eastAsia="ru-RU"/>
        </w:rPr>
        <w:t xml:space="preserve"> </w:t>
      </w:r>
      <w:r w:rsidR="0092632E" w:rsidRPr="00DF37CB">
        <w:rPr>
          <w:rFonts w:ascii="Times New Roman" w:eastAsia="Times New Roman" w:hAnsi="Times New Roman" w:cs="Times New Roman"/>
          <w:sz w:val="27"/>
          <w:szCs w:val="27"/>
          <w:lang w:eastAsia="ru-RU"/>
        </w:rPr>
        <w:t xml:space="preserve">оценка профессиональной деятельности </w:t>
      </w:r>
      <w:r w:rsidR="00DF37CB" w:rsidRPr="00DF37CB">
        <w:rPr>
          <w:rFonts w:ascii="Times New Roman" w:eastAsia="Times New Roman" w:hAnsi="Times New Roman" w:cs="Times New Roman"/>
          <w:sz w:val="27"/>
          <w:szCs w:val="27"/>
          <w:lang w:eastAsia="ru-RU"/>
        </w:rPr>
        <w:t>(оценка профессиональных знаний)</w:t>
      </w:r>
      <w:r w:rsidRPr="00DF37CB">
        <w:rPr>
          <w:rFonts w:ascii="Times New Roman" w:eastAsia="Times New Roman" w:hAnsi="Times New Roman" w:cs="Times New Roman"/>
          <w:sz w:val="27"/>
          <w:szCs w:val="27"/>
          <w:lang w:eastAsia="ru-RU"/>
        </w:rPr>
        <w:t xml:space="preserve"> (далее – </w:t>
      </w:r>
      <w:r w:rsidR="00DF37CB" w:rsidRPr="00DF37CB">
        <w:rPr>
          <w:rFonts w:ascii="Times New Roman" w:eastAsia="Times New Roman" w:hAnsi="Times New Roman" w:cs="Times New Roman"/>
          <w:sz w:val="27"/>
          <w:szCs w:val="27"/>
          <w:lang w:eastAsia="ru-RU"/>
        </w:rPr>
        <w:t>оценка знаний</w:t>
      </w:r>
      <w:r w:rsidRPr="00DF37CB">
        <w:rPr>
          <w:rFonts w:ascii="Times New Roman" w:eastAsia="Times New Roman" w:hAnsi="Times New Roman" w:cs="Times New Roman"/>
          <w:sz w:val="27"/>
          <w:szCs w:val="27"/>
          <w:lang w:eastAsia="ru-RU"/>
        </w:rPr>
        <w:t>).</w:t>
      </w:r>
    </w:p>
    <w:p w:rsidR="008B09BD" w:rsidRPr="000D2F76" w:rsidRDefault="008B09BD" w:rsidP="008B09BD">
      <w:pPr>
        <w:ind w:firstLine="720"/>
        <w:rPr>
          <w:rFonts w:ascii="Times New Roman" w:eastAsia="Times New Roman" w:hAnsi="Times New Roman" w:cs="Times New Roman"/>
          <w:sz w:val="27"/>
          <w:szCs w:val="27"/>
          <w:lang w:eastAsia="ru-RU"/>
        </w:rPr>
      </w:pPr>
      <w:r w:rsidRPr="000D2F76">
        <w:rPr>
          <w:rFonts w:ascii="Times New Roman" w:eastAsia="Times New Roman" w:hAnsi="Times New Roman" w:cs="Times New Roman"/>
          <w:sz w:val="27"/>
          <w:szCs w:val="27"/>
          <w:lang w:eastAsia="ru-RU"/>
        </w:rPr>
        <w:t xml:space="preserve">2.3. </w:t>
      </w:r>
      <w:r w:rsidR="00DF37CB" w:rsidRPr="000D2F76">
        <w:rPr>
          <w:rFonts w:ascii="Times New Roman" w:eastAsia="Times New Roman" w:hAnsi="Times New Roman" w:cs="Times New Roman"/>
          <w:sz w:val="27"/>
          <w:szCs w:val="27"/>
          <w:lang w:eastAsia="ru-RU"/>
        </w:rPr>
        <w:t xml:space="preserve">Оценка профессиональной деятельности (оценка профессиональных знаний) </w:t>
      </w:r>
      <w:r w:rsidRPr="000D2F76">
        <w:rPr>
          <w:rFonts w:ascii="Times New Roman" w:eastAsia="Times New Roman" w:hAnsi="Times New Roman" w:cs="Times New Roman"/>
          <w:sz w:val="27"/>
          <w:szCs w:val="27"/>
          <w:lang w:eastAsia="ru-RU"/>
        </w:rPr>
        <w:t xml:space="preserve">проводятся по методике </w:t>
      </w:r>
      <w:r w:rsidR="00DF37CB" w:rsidRPr="000D2F76">
        <w:rPr>
          <w:rFonts w:ascii="Times New Roman" w:eastAsia="Times New Roman" w:hAnsi="Times New Roman" w:cs="Times New Roman"/>
          <w:sz w:val="27"/>
          <w:szCs w:val="27"/>
          <w:lang w:eastAsia="ru-RU"/>
        </w:rPr>
        <w:t>МОи Н РТ</w:t>
      </w:r>
      <w:r w:rsidRPr="000D2F76">
        <w:rPr>
          <w:rFonts w:ascii="Times New Roman" w:eastAsia="Times New Roman" w:hAnsi="Times New Roman" w:cs="Times New Roman"/>
          <w:sz w:val="27"/>
          <w:szCs w:val="27"/>
          <w:lang w:eastAsia="ru-RU"/>
        </w:rPr>
        <w:t xml:space="preserve"> в </w:t>
      </w:r>
      <w:r w:rsidR="00DF37CB" w:rsidRPr="000D2F76">
        <w:rPr>
          <w:rFonts w:ascii="Times New Roman" w:eastAsia="Times New Roman" w:hAnsi="Times New Roman" w:cs="Times New Roman"/>
          <w:sz w:val="27"/>
          <w:szCs w:val="27"/>
          <w:lang w:eastAsia="ru-RU"/>
        </w:rPr>
        <w:t>трех</w:t>
      </w:r>
      <w:r w:rsidRPr="000D2F76">
        <w:rPr>
          <w:rFonts w:ascii="Times New Roman" w:eastAsia="Times New Roman" w:hAnsi="Times New Roman" w:cs="Times New Roman"/>
          <w:sz w:val="27"/>
          <w:szCs w:val="27"/>
          <w:lang w:eastAsia="ru-RU"/>
        </w:rPr>
        <w:t xml:space="preserve"> формах:</w:t>
      </w:r>
    </w:p>
    <w:p w:rsidR="008B09BD" w:rsidRPr="000D2F76" w:rsidRDefault="008B09BD" w:rsidP="008B09BD">
      <w:pPr>
        <w:ind w:firstLine="720"/>
        <w:rPr>
          <w:rFonts w:ascii="Times New Roman" w:eastAsia="Times New Roman" w:hAnsi="Times New Roman" w:cs="Times New Roman"/>
          <w:sz w:val="27"/>
          <w:szCs w:val="27"/>
          <w:lang w:eastAsia="ru-RU"/>
        </w:rPr>
      </w:pPr>
      <w:r w:rsidRPr="000D2F76">
        <w:rPr>
          <w:rFonts w:ascii="Times New Roman" w:eastAsia="Times New Roman" w:hAnsi="Times New Roman" w:cs="Times New Roman"/>
          <w:sz w:val="27"/>
          <w:szCs w:val="27"/>
          <w:lang w:eastAsia="ru-RU"/>
        </w:rPr>
        <w:t>- подготовка конспекта  урока, учебного занятия;</w:t>
      </w:r>
    </w:p>
    <w:p w:rsidR="008B09BD" w:rsidRPr="000D2F76" w:rsidRDefault="008B09BD" w:rsidP="008B09BD">
      <w:pPr>
        <w:ind w:firstLine="720"/>
        <w:rPr>
          <w:rFonts w:ascii="Times New Roman" w:eastAsia="Times New Roman" w:hAnsi="Times New Roman" w:cs="Times New Roman"/>
          <w:sz w:val="27"/>
          <w:szCs w:val="27"/>
          <w:lang w:eastAsia="ru-RU"/>
        </w:rPr>
      </w:pPr>
      <w:r w:rsidRPr="000D2F76">
        <w:rPr>
          <w:rFonts w:ascii="Times New Roman" w:eastAsia="Times New Roman" w:hAnsi="Times New Roman" w:cs="Times New Roman"/>
          <w:sz w:val="27"/>
          <w:szCs w:val="27"/>
          <w:lang w:eastAsia="ru-RU"/>
        </w:rPr>
        <w:t>- решение педагогических ситуаций</w:t>
      </w:r>
      <w:r w:rsidR="00DF37CB" w:rsidRPr="000D2F76">
        <w:rPr>
          <w:rFonts w:ascii="Times New Roman" w:eastAsia="Times New Roman" w:hAnsi="Times New Roman" w:cs="Times New Roman"/>
          <w:sz w:val="27"/>
          <w:szCs w:val="27"/>
          <w:lang w:eastAsia="ru-RU"/>
        </w:rPr>
        <w:t>;</w:t>
      </w:r>
    </w:p>
    <w:p w:rsidR="00DF37CB" w:rsidRPr="000D2F76" w:rsidRDefault="00DF37CB" w:rsidP="008B09BD">
      <w:pPr>
        <w:ind w:firstLine="720"/>
        <w:rPr>
          <w:rFonts w:ascii="Times New Roman" w:eastAsia="Times New Roman" w:hAnsi="Times New Roman" w:cs="Times New Roman"/>
          <w:sz w:val="27"/>
          <w:szCs w:val="27"/>
          <w:lang w:eastAsia="ru-RU"/>
        </w:rPr>
      </w:pPr>
      <w:r w:rsidRPr="000D2F76">
        <w:rPr>
          <w:rFonts w:ascii="Times New Roman" w:eastAsia="Times New Roman" w:hAnsi="Times New Roman" w:cs="Times New Roman"/>
          <w:sz w:val="27"/>
          <w:szCs w:val="27"/>
          <w:lang w:eastAsia="ru-RU"/>
        </w:rPr>
        <w:t>- тестирование.</w:t>
      </w:r>
    </w:p>
    <w:p w:rsidR="008B09BD" w:rsidRPr="006C615B" w:rsidRDefault="008B09BD" w:rsidP="008B09BD">
      <w:pPr>
        <w:ind w:firstLine="720"/>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Форму проведения </w:t>
      </w:r>
      <w:r w:rsidR="00DF37CB" w:rsidRPr="006C615B">
        <w:rPr>
          <w:rFonts w:ascii="Times New Roman" w:eastAsia="Times New Roman" w:hAnsi="Times New Roman" w:cs="Times New Roman"/>
          <w:sz w:val="27"/>
          <w:szCs w:val="27"/>
          <w:lang w:eastAsia="ru-RU"/>
        </w:rPr>
        <w:t xml:space="preserve">оценки профессиональных знаний </w:t>
      </w:r>
      <w:r w:rsidRPr="006C615B">
        <w:rPr>
          <w:rFonts w:ascii="Times New Roman" w:eastAsia="Times New Roman" w:hAnsi="Times New Roman" w:cs="Times New Roman"/>
          <w:sz w:val="27"/>
          <w:szCs w:val="27"/>
          <w:lang w:eastAsia="ru-RU"/>
        </w:rPr>
        <w:t>определяет аттестационная комиссия по согласованию с аттестуемым работником.</w:t>
      </w:r>
    </w:p>
    <w:p w:rsidR="008B09BD" w:rsidRPr="006C615B" w:rsidRDefault="00DF37CB" w:rsidP="008B09BD">
      <w:pPr>
        <w:ind w:firstLine="720"/>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Оценк</w:t>
      </w:r>
      <w:r w:rsidR="006C615B" w:rsidRPr="006C615B">
        <w:rPr>
          <w:rFonts w:ascii="Times New Roman" w:eastAsia="Times New Roman" w:hAnsi="Times New Roman" w:cs="Times New Roman"/>
          <w:sz w:val="27"/>
          <w:szCs w:val="27"/>
          <w:lang w:eastAsia="ru-RU"/>
        </w:rPr>
        <w:t>а</w:t>
      </w:r>
      <w:r w:rsidRPr="006C615B">
        <w:rPr>
          <w:rFonts w:ascii="Times New Roman" w:eastAsia="Times New Roman" w:hAnsi="Times New Roman" w:cs="Times New Roman"/>
          <w:sz w:val="27"/>
          <w:szCs w:val="27"/>
          <w:lang w:eastAsia="ru-RU"/>
        </w:rPr>
        <w:t xml:space="preserve"> профессиональных знаний </w:t>
      </w:r>
      <w:r w:rsidR="008B09BD" w:rsidRPr="006C615B">
        <w:rPr>
          <w:rFonts w:ascii="Times New Roman" w:eastAsia="Times New Roman" w:hAnsi="Times New Roman" w:cs="Times New Roman"/>
          <w:sz w:val="27"/>
          <w:szCs w:val="27"/>
          <w:lang w:eastAsia="ru-RU"/>
        </w:rPr>
        <w:t>в форме решения педагогических ситуаций  предлагаются педагогическим работникам, в должностные обязанности которых не  входит проведение уроков, учебных занятий.</w:t>
      </w:r>
    </w:p>
    <w:p w:rsidR="008B09BD" w:rsidRPr="006C615B" w:rsidRDefault="008B09BD" w:rsidP="008B09BD">
      <w:pPr>
        <w:ind w:firstLine="720"/>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2.4. </w:t>
      </w:r>
      <w:r w:rsidR="006C615B" w:rsidRPr="006C615B">
        <w:rPr>
          <w:rFonts w:ascii="Times New Roman" w:eastAsia="Times New Roman" w:hAnsi="Times New Roman" w:cs="Times New Roman"/>
          <w:sz w:val="27"/>
          <w:szCs w:val="27"/>
          <w:lang w:eastAsia="ru-RU"/>
        </w:rPr>
        <w:t xml:space="preserve">Оценка профессиональных знаний </w:t>
      </w:r>
      <w:r w:rsidRPr="006C615B">
        <w:rPr>
          <w:rFonts w:ascii="Times New Roman" w:eastAsia="Times New Roman" w:hAnsi="Times New Roman" w:cs="Times New Roman"/>
          <w:sz w:val="27"/>
          <w:szCs w:val="27"/>
          <w:lang w:eastAsia="ru-RU"/>
        </w:rPr>
        <w:t xml:space="preserve">проводятся в очной форме в присутствии представителей аттестационной комиссии и/или </w:t>
      </w:r>
      <w:r w:rsidR="006C615B" w:rsidRPr="006C615B">
        <w:rPr>
          <w:rFonts w:ascii="Times New Roman" w:eastAsia="Times New Roman" w:hAnsi="Times New Roman" w:cs="Times New Roman"/>
          <w:sz w:val="27"/>
          <w:szCs w:val="27"/>
          <w:lang w:eastAsia="ru-RU"/>
        </w:rPr>
        <w:t xml:space="preserve"> экспертной </w:t>
      </w:r>
      <w:r w:rsidRPr="006C615B">
        <w:rPr>
          <w:rFonts w:ascii="Times New Roman" w:eastAsia="Times New Roman" w:hAnsi="Times New Roman" w:cs="Times New Roman"/>
          <w:sz w:val="27"/>
          <w:szCs w:val="27"/>
          <w:lang w:eastAsia="ru-RU"/>
        </w:rPr>
        <w:t>комиссии аттестационной комиссии по соответствующему муниципальному образованию.</w:t>
      </w:r>
    </w:p>
    <w:p w:rsidR="008B09BD" w:rsidRPr="006C615B" w:rsidRDefault="008B09BD" w:rsidP="008B09BD">
      <w:pPr>
        <w:ind w:firstLine="720"/>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Время проведения </w:t>
      </w:r>
      <w:r w:rsidR="006C615B" w:rsidRPr="006C615B">
        <w:rPr>
          <w:rFonts w:ascii="Times New Roman" w:eastAsia="Times New Roman" w:hAnsi="Times New Roman" w:cs="Times New Roman"/>
          <w:sz w:val="27"/>
          <w:szCs w:val="27"/>
          <w:lang w:eastAsia="ru-RU"/>
        </w:rPr>
        <w:t xml:space="preserve">оценки профессиональных знаний </w:t>
      </w:r>
      <w:r w:rsidRPr="006C615B">
        <w:rPr>
          <w:rFonts w:ascii="Times New Roman" w:eastAsia="Times New Roman" w:hAnsi="Times New Roman" w:cs="Times New Roman"/>
          <w:sz w:val="27"/>
          <w:szCs w:val="27"/>
          <w:lang w:eastAsia="ru-RU"/>
        </w:rPr>
        <w:t>составляет три часа от начала процедуры.</w:t>
      </w:r>
    </w:p>
    <w:p w:rsidR="008B09BD" w:rsidRPr="006C615B" w:rsidRDefault="008B09BD"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       График, содержание и порядок проведения </w:t>
      </w:r>
      <w:r w:rsidR="006C615B" w:rsidRPr="006C615B">
        <w:rPr>
          <w:rFonts w:ascii="Times New Roman" w:eastAsia="Times New Roman" w:hAnsi="Times New Roman" w:cs="Times New Roman"/>
          <w:sz w:val="27"/>
          <w:szCs w:val="27"/>
          <w:lang w:eastAsia="ru-RU"/>
        </w:rPr>
        <w:t xml:space="preserve">оценки профессиональных знаний </w:t>
      </w:r>
      <w:r w:rsidRPr="006C615B">
        <w:rPr>
          <w:rFonts w:ascii="Times New Roman" w:eastAsia="Times New Roman" w:hAnsi="Times New Roman" w:cs="Times New Roman"/>
          <w:sz w:val="27"/>
          <w:szCs w:val="27"/>
          <w:lang w:eastAsia="ru-RU"/>
        </w:rPr>
        <w:t xml:space="preserve">регламентируются распорядительными актами </w:t>
      </w:r>
      <w:r w:rsidR="006C615B" w:rsidRPr="006C615B">
        <w:rPr>
          <w:rFonts w:ascii="Times New Roman" w:eastAsia="Times New Roman" w:hAnsi="Times New Roman" w:cs="Times New Roman"/>
          <w:sz w:val="27"/>
          <w:szCs w:val="27"/>
          <w:lang w:eastAsia="ru-RU"/>
        </w:rPr>
        <w:t>организаций</w:t>
      </w:r>
      <w:r w:rsidRPr="006C615B">
        <w:rPr>
          <w:rFonts w:ascii="Times New Roman" w:eastAsia="Times New Roman" w:hAnsi="Times New Roman" w:cs="Times New Roman"/>
          <w:sz w:val="27"/>
          <w:szCs w:val="27"/>
          <w:lang w:eastAsia="ru-RU"/>
        </w:rPr>
        <w:t>.</w:t>
      </w:r>
    </w:p>
    <w:p w:rsidR="008B09BD" w:rsidRPr="006C615B" w:rsidRDefault="008B09BD" w:rsidP="008B09BD">
      <w:pPr>
        <w:rPr>
          <w:rFonts w:ascii="Times New Roman" w:eastAsia="Times New Roman" w:hAnsi="Times New Roman" w:cs="Times New Roman"/>
          <w:sz w:val="27"/>
          <w:szCs w:val="27"/>
          <w:lang w:eastAsia="ru-RU"/>
        </w:rPr>
      </w:pPr>
    </w:p>
    <w:p w:rsidR="008B09BD" w:rsidRPr="006C615B" w:rsidRDefault="008B09BD" w:rsidP="008B09BD">
      <w:pPr>
        <w:ind w:left="210"/>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      2.5. Результаты </w:t>
      </w:r>
      <w:r w:rsidR="006C615B" w:rsidRPr="006C615B">
        <w:rPr>
          <w:rFonts w:ascii="Times New Roman" w:eastAsia="Times New Roman" w:hAnsi="Times New Roman" w:cs="Times New Roman"/>
          <w:sz w:val="27"/>
          <w:szCs w:val="27"/>
          <w:lang w:eastAsia="ru-RU"/>
        </w:rPr>
        <w:t xml:space="preserve">оценки профессиональных знаний </w:t>
      </w:r>
      <w:proofErr w:type="gramStart"/>
      <w:r w:rsidRPr="006C615B">
        <w:rPr>
          <w:rFonts w:ascii="Times New Roman" w:eastAsia="Times New Roman" w:hAnsi="Times New Roman" w:cs="Times New Roman"/>
          <w:sz w:val="27"/>
          <w:szCs w:val="27"/>
          <w:lang w:eastAsia="ru-RU"/>
        </w:rPr>
        <w:t>оформляются протоколом и представляются</w:t>
      </w:r>
      <w:proofErr w:type="gramEnd"/>
      <w:r w:rsidRPr="006C615B">
        <w:rPr>
          <w:rFonts w:ascii="Times New Roman" w:eastAsia="Times New Roman" w:hAnsi="Times New Roman" w:cs="Times New Roman"/>
          <w:sz w:val="27"/>
          <w:szCs w:val="27"/>
          <w:lang w:eastAsia="ru-RU"/>
        </w:rPr>
        <w:t xml:space="preserve"> в аттестационную комиссию для принятия решения. </w:t>
      </w:r>
    </w:p>
    <w:p w:rsidR="008B09BD" w:rsidRPr="006C615B" w:rsidRDefault="008B09BD" w:rsidP="008B09BD">
      <w:pPr>
        <w:ind w:left="210"/>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     Решение о соответствии занимаемой должности принимается в том случае, если аттестуемый работник набрал требуемое количество баллов по установленной нормативной  шкале. </w:t>
      </w:r>
    </w:p>
    <w:p w:rsidR="008B09BD" w:rsidRPr="006C615B" w:rsidRDefault="008B09BD" w:rsidP="008B09BD">
      <w:pPr>
        <w:ind w:left="210"/>
        <w:rPr>
          <w:rFonts w:ascii="Times New Roman" w:eastAsia="Times New Roman" w:hAnsi="Times New Roman" w:cs="Times New Roman"/>
          <w:sz w:val="27"/>
          <w:szCs w:val="27"/>
          <w:lang w:eastAsia="ru-RU"/>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5"/>
        <w:gridCol w:w="5106"/>
      </w:tblGrid>
      <w:tr w:rsidR="006C615B" w:rsidRPr="006C615B" w:rsidTr="00BB7DFF">
        <w:tc>
          <w:tcPr>
            <w:tcW w:w="5105" w:type="dxa"/>
            <w:shd w:val="clear" w:color="auto" w:fill="auto"/>
          </w:tcPr>
          <w:p w:rsidR="008B09BD" w:rsidRPr="006C615B" w:rsidRDefault="008B09BD" w:rsidP="006C615B">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Форма </w:t>
            </w:r>
            <w:r w:rsidR="006C615B" w:rsidRPr="006C615B">
              <w:rPr>
                <w:rFonts w:ascii="Times New Roman" w:eastAsia="Times New Roman" w:hAnsi="Times New Roman" w:cs="Times New Roman"/>
                <w:sz w:val="27"/>
                <w:szCs w:val="27"/>
                <w:lang w:eastAsia="ru-RU"/>
              </w:rPr>
              <w:t>оценки профессиональных знаний</w:t>
            </w:r>
          </w:p>
        </w:tc>
        <w:tc>
          <w:tcPr>
            <w:tcW w:w="5106" w:type="dxa"/>
            <w:shd w:val="clear" w:color="auto" w:fill="auto"/>
          </w:tcPr>
          <w:p w:rsidR="008B09BD" w:rsidRPr="006C615B" w:rsidRDefault="008B09BD"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Значение показателя соответствия занимаемой должности по результатам </w:t>
            </w:r>
            <w:r w:rsidR="006C615B" w:rsidRPr="006C615B">
              <w:rPr>
                <w:rFonts w:ascii="Times New Roman" w:eastAsia="Times New Roman" w:hAnsi="Times New Roman" w:cs="Times New Roman"/>
                <w:sz w:val="27"/>
                <w:szCs w:val="27"/>
                <w:lang w:eastAsia="ru-RU"/>
              </w:rPr>
              <w:t xml:space="preserve">оценки профессиональных знаний </w:t>
            </w:r>
          </w:p>
          <w:p w:rsidR="008B09BD" w:rsidRPr="006C615B" w:rsidRDefault="008B09BD" w:rsidP="008B09BD">
            <w:pPr>
              <w:rPr>
                <w:rFonts w:ascii="Times New Roman" w:eastAsia="Times New Roman" w:hAnsi="Times New Roman" w:cs="Times New Roman"/>
                <w:sz w:val="27"/>
                <w:szCs w:val="27"/>
                <w:lang w:eastAsia="ru-RU"/>
              </w:rPr>
            </w:pPr>
          </w:p>
        </w:tc>
      </w:tr>
      <w:tr w:rsidR="006C615B" w:rsidRPr="006C615B" w:rsidTr="00BB7DFF">
        <w:tc>
          <w:tcPr>
            <w:tcW w:w="5105" w:type="dxa"/>
            <w:shd w:val="clear" w:color="auto" w:fill="auto"/>
          </w:tcPr>
          <w:p w:rsidR="008B09BD" w:rsidRPr="006C615B" w:rsidRDefault="008B09BD"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Подготовка конспекта урока, учебного занятия</w:t>
            </w:r>
          </w:p>
        </w:tc>
        <w:tc>
          <w:tcPr>
            <w:tcW w:w="5106" w:type="dxa"/>
            <w:shd w:val="clear" w:color="auto" w:fill="auto"/>
          </w:tcPr>
          <w:p w:rsidR="008B09BD" w:rsidRPr="006C615B" w:rsidRDefault="008B09BD"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от 0,5 до 1 балла</w:t>
            </w:r>
          </w:p>
        </w:tc>
      </w:tr>
      <w:tr w:rsidR="006C615B" w:rsidRPr="006C615B" w:rsidTr="00BB7DFF">
        <w:tc>
          <w:tcPr>
            <w:tcW w:w="5105" w:type="dxa"/>
            <w:shd w:val="clear" w:color="auto" w:fill="auto"/>
          </w:tcPr>
          <w:p w:rsidR="008B09BD" w:rsidRPr="006C615B" w:rsidRDefault="008B09BD"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Решение педагогических ситуаций</w:t>
            </w:r>
          </w:p>
          <w:p w:rsidR="008B09BD" w:rsidRPr="006C615B" w:rsidRDefault="008B09BD" w:rsidP="008B09BD">
            <w:pPr>
              <w:rPr>
                <w:rFonts w:ascii="Times New Roman" w:eastAsia="Times New Roman" w:hAnsi="Times New Roman" w:cs="Times New Roman"/>
                <w:sz w:val="27"/>
                <w:szCs w:val="27"/>
                <w:lang w:eastAsia="ru-RU"/>
              </w:rPr>
            </w:pPr>
          </w:p>
        </w:tc>
        <w:tc>
          <w:tcPr>
            <w:tcW w:w="5106" w:type="dxa"/>
            <w:shd w:val="clear" w:color="auto" w:fill="auto"/>
          </w:tcPr>
          <w:p w:rsidR="008B09BD" w:rsidRPr="006C615B" w:rsidRDefault="008B09BD"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от 4 баллов до 9 баллов</w:t>
            </w:r>
          </w:p>
        </w:tc>
      </w:tr>
      <w:tr w:rsidR="006C615B" w:rsidRPr="006C615B" w:rsidTr="00BB7DFF">
        <w:tc>
          <w:tcPr>
            <w:tcW w:w="5105" w:type="dxa"/>
            <w:shd w:val="clear" w:color="auto" w:fill="auto"/>
          </w:tcPr>
          <w:p w:rsidR="006C615B" w:rsidRPr="006C615B" w:rsidRDefault="006C615B"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Тестирование </w:t>
            </w:r>
          </w:p>
        </w:tc>
        <w:tc>
          <w:tcPr>
            <w:tcW w:w="5106" w:type="dxa"/>
            <w:shd w:val="clear" w:color="auto" w:fill="auto"/>
          </w:tcPr>
          <w:p w:rsidR="006C615B" w:rsidRPr="006C615B" w:rsidRDefault="006C615B" w:rsidP="008B09BD">
            <w:pPr>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60 баллов</w:t>
            </w:r>
          </w:p>
        </w:tc>
      </w:tr>
    </w:tbl>
    <w:p w:rsidR="008B09BD" w:rsidRPr="006C615B" w:rsidRDefault="008B09BD" w:rsidP="008B09BD">
      <w:pPr>
        <w:ind w:left="210"/>
        <w:rPr>
          <w:rFonts w:ascii="Times New Roman" w:eastAsia="Times New Roman" w:hAnsi="Times New Roman" w:cs="Times New Roman"/>
          <w:sz w:val="27"/>
          <w:szCs w:val="27"/>
          <w:lang w:eastAsia="ru-RU"/>
        </w:rPr>
      </w:pPr>
      <w:r w:rsidRPr="006C615B">
        <w:rPr>
          <w:rFonts w:ascii="Times New Roman" w:eastAsia="Times New Roman" w:hAnsi="Times New Roman" w:cs="Times New Roman"/>
          <w:sz w:val="27"/>
          <w:szCs w:val="27"/>
          <w:lang w:eastAsia="ru-RU"/>
        </w:rPr>
        <w:t xml:space="preserve">     В случае</w:t>
      </w:r>
      <w:proofErr w:type="gramStart"/>
      <w:r w:rsidRPr="006C615B">
        <w:rPr>
          <w:rFonts w:ascii="Times New Roman" w:eastAsia="Times New Roman" w:hAnsi="Times New Roman" w:cs="Times New Roman"/>
          <w:sz w:val="27"/>
          <w:szCs w:val="27"/>
          <w:lang w:eastAsia="ru-RU"/>
        </w:rPr>
        <w:t>,</w:t>
      </w:r>
      <w:proofErr w:type="gramEnd"/>
      <w:r w:rsidRPr="006C615B">
        <w:rPr>
          <w:rFonts w:ascii="Times New Roman" w:eastAsia="Times New Roman" w:hAnsi="Times New Roman" w:cs="Times New Roman"/>
          <w:sz w:val="27"/>
          <w:szCs w:val="27"/>
          <w:lang w:eastAsia="ru-RU"/>
        </w:rPr>
        <w:t xml:space="preserve"> если  результаты </w:t>
      </w:r>
      <w:r w:rsidR="006C615B" w:rsidRPr="006C615B">
        <w:rPr>
          <w:rFonts w:ascii="Times New Roman" w:eastAsia="Times New Roman" w:hAnsi="Times New Roman" w:cs="Times New Roman"/>
          <w:sz w:val="27"/>
          <w:szCs w:val="27"/>
          <w:lang w:eastAsia="ru-RU"/>
        </w:rPr>
        <w:t xml:space="preserve">оценки профессиональных знаний </w:t>
      </w:r>
      <w:r w:rsidRPr="006C615B">
        <w:rPr>
          <w:rFonts w:ascii="Times New Roman" w:eastAsia="Times New Roman" w:hAnsi="Times New Roman" w:cs="Times New Roman"/>
          <w:sz w:val="27"/>
          <w:szCs w:val="27"/>
          <w:lang w:eastAsia="ru-RU"/>
        </w:rPr>
        <w:t>ниже установленных показателей соответствия занимаемой должности,  аттестационная комиссия  принимает решение о несоответствии педагогического работника занимаемой должности.</w:t>
      </w:r>
    </w:p>
    <w:p w:rsidR="007503FC" w:rsidRDefault="007503FC" w:rsidP="007A4D7A">
      <w:pPr>
        <w:ind w:firstLine="720"/>
        <w:jc w:val="left"/>
        <w:rPr>
          <w:rFonts w:ascii="Times New Roman" w:eastAsia="Times New Roman" w:hAnsi="Times New Roman" w:cs="Times New Roman"/>
          <w:b/>
          <w:sz w:val="26"/>
          <w:szCs w:val="26"/>
          <w:lang w:eastAsia="ru-RU"/>
        </w:rPr>
        <w:sectPr w:rsidR="007503FC" w:rsidSect="00F15701">
          <w:pgSz w:w="11906" w:h="16838"/>
          <w:pgMar w:top="1134" w:right="567" w:bottom="1134" w:left="1134" w:header="709" w:footer="709" w:gutter="0"/>
          <w:cols w:space="708"/>
          <w:docGrid w:linePitch="360"/>
        </w:sectPr>
      </w:pPr>
    </w:p>
    <w:p w:rsidR="007503FC" w:rsidRDefault="007503FC" w:rsidP="007503FC">
      <w:pPr>
        <w:ind w:firstLine="720"/>
        <w:jc w:val="right"/>
        <w:rPr>
          <w:rFonts w:ascii="Times New Roman" w:eastAsia="Times New Roman" w:hAnsi="Times New Roman" w:cs="Times New Roman"/>
          <w:i/>
          <w:sz w:val="24"/>
          <w:szCs w:val="24"/>
          <w:lang w:eastAsia="ru-RU"/>
        </w:rPr>
      </w:pPr>
      <w:r w:rsidRPr="007503FC">
        <w:rPr>
          <w:rFonts w:ascii="Times New Roman" w:eastAsia="Times New Roman" w:hAnsi="Times New Roman" w:cs="Times New Roman"/>
          <w:i/>
          <w:sz w:val="24"/>
          <w:szCs w:val="24"/>
          <w:lang w:eastAsia="ru-RU"/>
        </w:rPr>
        <w:lastRenderedPageBreak/>
        <w:t xml:space="preserve">Приложение </w:t>
      </w:r>
    </w:p>
    <w:p w:rsidR="007503FC" w:rsidRPr="007503FC" w:rsidRDefault="007503FC" w:rsidP="007503FC">
      <w:pPr>
        <w:ind w:firstLine="720"/>
        <w:jc w:val="right"/>
        <w:rPr>
          <w:rFonts w:ascii="Times New Roman" w:eastAsia="Times New Roman" w:hAnsi="Times New Roman" w:cs="Times New Roman"/>
          <w:i/>
          <w:sz w:val="24"/>
          <w:szCs w:val="24"/>
          <w:lang w:eastAsia="ru-RU"/>
        </w:rPr>
      </w:pPr>
    </w:p>
    <w:p w:rsidR="007A4D7A" w:rsidRPr="007A4D7A" w:rsidRDefault="007A4D7A" w:rsidP="007A4D7A">
      <w:pPr>
        <w:ind w:firstLine="720"/>
        <w:jc w:val="left"/>
        <w:rPr>
          <w:rFonts w:ascii="Times New Roman" w:eastAsia="Times New Roman" w:hAnsi="Times New Roman" w:cs="Times New Roman"/>
          <w:b/>
          <w:sz w:val="24"/>
          <w:szCs w:val="24"/>
          <w:lang w:eastAsia="ru-RU"/>
        </w:rPr>
      </w:pPr>
      <w:r w:rsidRPr="007A4D7A">
        <w:rPr>
          <w:rFonts w:ascii="Times New Roman" w:eastAsia="Times New Roman" w:hAnsi="Times New Roman" w:cs="Times New Roman"/>
          <w:b/>
          <w:sz w:val="24"/>
          <w:szCs w:val="24"/>
          <w:lang w:eastAsia="ru-RU"/>
        </w:rPr>
        <w:t xml:space="preserve">Протокол  аттестационной комиссии ______________________________________________________________(организации) </w:t>
      </w:r>
    </w:p>
    <w:p w:rsidR="007A4D7A" w:rsidRPr="007A4D7A" w:rsidRDefault="007A4D7A" w:rsidP="007A4D7A">
      <w:pPr>
        <w:ind w:firstLine="720"/>
        <w:jc w:val="center"/>
        <w:rPr>
          <w:rFonts w:ascii="Times New Roman" w:eastAsia="Times New Roman" w:hAnsi="Times New Roman" w:cs="Times New Roman"/>
          <w:b/>
          <w:sz w:val="24"/>
          <w:szCs w:val="24"/>
          <w:lang w:eastAsia="ru-RU"/>
        </w:rPr>
      </w:pPr>
      <w:r w:rsidRPr="007A4D7A">
        <w:rPr>
          <w:rFonts w:ascii="Times New Roman" w:eastAsia="Times New Roman" w:hAnsi="Times New Roman" w:cs="Times New Roman"/>
          <w:b/>
          <w:sz w:val="24"/>
          <w:szCs w:val="24"/>
          <w:lang w:eastAsia="ru-RU"/>
        </w:rPr>
        <w:t>по  __________________________________________________________району (городу)  по итогам  проведения</w:t>
      </w:r>
    </w:p>
    <w:p w:rsidR="007A4D7A" w:rsidRPr="007A4D7A" w:rsidRDefault="007A4D7A" w:rsidP="007A4D7A">
      <w:pPr>
        <w:ind w:firstLine="720"/>
        <w:jc w:val="left"/>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 xml:space="preserve">                                       (наименование  муниципального образования)</w:t>
      </w:r>
    </w:p>
    <w:p w:rsidR="007A4D7A" w:rsidRPr="007A4D7A" w:rsidRDefault="006C615B" w:rsidP="007A4D7A">
      <w:pPr>
        <w:ind w:firstLine="720"/>
        <w:jc w:val="center"/>
        <w:rPr>
          <w:rFonts w:ascii="Times New Roman" w:eastAsia="Times New Roman" w:hAnsi="Times New Roman" w:cs="Times New Roman"/>
          <w:b/>
          <w:sz w:val="24"/>
          <w:szCs w:val="24"/>
          <w:lang w:eastAsia="ru-RU"/>
        </w:rPr>
      </w:pPr>
      <w:r w:rsidRPr="006C615B">
        <w:rPr>
          <w:rFonts w:ascii="Times New Roman" w:eastAsia="Times New Roman" w:hAnsi="Times New Roman" w:cs="Times New Roman"/>
          <w:b/>
          <w:sz w:val="24"/>
          <w:szCs w:val="24"/>
          <w:lang w:eastAsia="ru-RU"/>
        </w:rPr>
        <w:t xml:space="preserve">оценки профессиональных знаний </w:t>
      </w:r>
      <w:r w:rsidR="007A4D7A" w:rsidRPr="007A4D7A">
        <w:rPr>
          <w:rFonts w:ascii="Times New Roman" w:eastAsia="Times New Roman" w:hAnsi="Times New Roman" w:cs="Times New Roman"/>
          <w:b/>
          <w:sz w:val="24"/>
          <w:szCs w:val="24"/>
          <w:lang w:eastAsia="ru-RU"/>
        </w:rPr>
        <w:t>в письменной форме  для педагогических работников, подлежащих аттестации с целью подтверждения соответствия занимаемой должности  в ___  квартале 20__ г.</w:t>
      </w:r>
    </w:p>
    <w:p w:rsidR="007A4D7A" w:rsidRPr="007A4D7A" w:rsidRDefault="007A4D7A" w:rsidP="007A4D7A">
      <w:pPr>
        <w:ind w:firstLine="720"/>
        <w:jc w:val="center"/>
        <w:rPr>
          <w:rFonts w:ascii="Times New Roman" w:eastAsia="Times New Roman" w:hAnsi="Times New Roman" w:cs="Times New Roman"/>
          <w:b/>
          <w:sz w:val="24"/>
          <w:szCs w:val="24"/>
          <w:lang w:eastAsia="ru-RU"/>
        </w:rPr>
      </w:pPr>
    </w:p>
    <w:p w:rsidR="007A4D7A" w:rsidRPr="007A4D7A" w:rsidRDefault="007A4D7A" w:rsidP="007A4D7A">
      <w:pPr>
        <w:ind w:firstLine="720"/>
        <w:jc w:val="center"/>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 xml:space="preserve">                                                                                              </w:t>
      </w:r>
      <w:r w:rsidR="007503FC" w:rsidRPr="007503FC">
        <w:rPr>
          <w:rFonts w:ascii="Times New Roman" w:eastAsia="Times New Roman" w:hAnsi="Times New Roman" w:cs="Times New Roman"/>
          <w:sz w:val="24"/>
          <w:szCs w:val="24"/>
          <w:lang w:eastAsia="ru-RU"/>
        </w:rPr>
        <w:t xml:space="preserve">                      Да</w:t>
      </w:r>
      <w:r w:rsidRPr="007A4D7A">
        <w:rPr>
          <w:rFonts w:ascii="Times New Roman" w:eastAsia="Times New Roman" w:hAnsi="Times New Roman" w:cs="Times New Roman"/>
          <w:sz w:val="24"/>
          <w:szCs w:val="24"/>
          <w:lang w:eastAsia="ru-RU"/>
        </w:rPr>
        <w:t>та проведения_______________________________</w:t>
      </w:r>
    </w:p>
    <w:p w:rsidR="007A4D7A" w:rsidRPr="007A4D7A" w:rsidRDefault="007A4D7A" w:rsidP="007A4D7A">
      <w:pPr>
        <w:ind w:firstLine="720"/>
        <w:jc w:val="center"/>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 xml:space="preserve">                                                                                               </w:t>
      </w:r>
      <w:r w:rsidR="007503FC" w:rsidRPr="007503FC">
        <w:rPr>
          <w:rFonts w:ascii="Times New Roman" w:eastAsia="Times New Roman" w:hAnsi="Times New Roman" w:cs="Times New Roman"/>
          <w:sz w:val="24"/>
          <w:szCs w:val="24"/>
          <w:lang w:eastAsia="ru-RU"/>
        </w:rPr>
        <w:t xml:space="preserve">                       </w:t>
      </w:r>
      <w:r w:rsidRPr="007A4D7A">
        <w:rPr>
          <w:rFonts w:ascii="Times New Roman" w:eastAsia="Times New Roman" w:hAnsi="Times New Roman" w:cs="Times New Roman"/>
          <w:sz w:val="24"/>
          <w:szCs w:val="24"/>
          <w:lang w:eastAsia="ru-RU"/>
        </w:rPr>
        <w:t>Место проведения______________________________</w:t>
      </w:r>
    </w:p>
    <w:p w:rsidR="007A4D7A" w:rsidRPr="007A4D7A" w:rsidRDefault="007A4D7A" w:rsidP="007A4D7A">
      <w:pPr>
        <w:ind w:firstLine="540"/>
        <w:jc w:val="left"/>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w:t>
      </w:r>
    </w:p>
    <w:tbl>
      <w:tblPr>
        <w:tblW w:w="155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1985"/>
        <w:gridCol w:w="1763"/>
        <w:gridCol w:w="1829"/>
        <w:gridCol w:w="1652"/>
        <w:gridCol w:w="3253"/>
        <w:gridCol w:w="1440"/>
        <w:gridCol w:w="1403"/>
        <w:gridCol w:w="1764"/>
      </w:tblGrid>
      <w:tr w:rsidR="007A4D7A" w:rsidRPr="007A4D7A" w:rsidTr="00704C37">
        <w:trPr>
          <w:trHeight w:val="605"/>
        </w:trPr>
        <w:tc>
          <w:tcPr>
            <w:tcW w:w="426" w:type="dxa"/>
            <w:vMerge w:val="restart"/>
            <w:tcBorders>
              <w:top w:val="single" w:sz="4" w:space="0" w:color="auto"/>
              <w:left w:val="single" w:sz="4" w:space="0" w:color="auto"/>
              <w:bottom w:val="single" w:sz="4" w:space="0" w:color="auto"/>
              <w:right w:val="single" w:sz="4" w:space="0" w:color="auto"/>
            </w:tcBorders>
          </w:tcPr>
          <w:p w:rsidR="007A4D7A" w:rsidRPr="007A4D7A" w:rsidRDefault="007A4D7A" w:rsidP="007A4D7A">
            <w:pPr>
              <w:jc w:val="right"/>
              <w:rPr>
                <w:rFonts w:ascii="Times New Roman" w:eastAsia="Times New Roman" w:hAnsi="Times New Roman" w:cs="Times New Roman"/>
                <w:sz w:val="24"/>
                <w:szCs w:val="24"/>
                <w:lang w:eastAsia="ru-RU"/>
              </w:rPr>
            </w:pPr>
          </w:p>
          <w:p w:rsidR="007A4D7A" w:rsidRPr="007A4D7A" w:rsidRDefault="007A4D7A" w:rsidP="007A4D7A">
            <w:pPr>
              <w:jc w:val="right"/>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w:t>
            </w:r>
          </w:p>
        </w:tc>
        <w:tc>
          <w:tcPr>
            <w:tcW w:w="1985" w:type="dxa"/>
            <w:vMerge w:val="restart"/>
            <w:tcBorders>
              <w:top w:val="single" w:sz="4" w:space="0" w:color="auto"/>
              <w:left w:val="single" w:sz="4" w:space="0" w:color="auto"/>
              <w:bottom w:val="single" w:sz="4" w:space="0" w:color="auto"/>
              <w:right w:val="single" w:sz="4" w:space="0" w:color="auto"/>
            </w:tcBorders>
            <w:hideMark/>
          </w:tcPr>
          <w:p w:rsidR="007A4D7A" w:rsidRPr="007A4D7A" w:rsidRDefault="007A4D7A" w:rsidP="007A4D7A">
            <w:pPr>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 xml:space="preserve">Фамилия, имя, отчество аттестуемого работника </w:t>
            </w:r>
          </w:p>
        </w:tc>
        <w:tc>
          <w:tcPr>
            <w:tcW w:w="1763" w:type="dxa"/>
            <w:vMerge w:val="restart"/>
            <w:tcBorders>
              <w:top w:val="single" w:sz="4" w:space="0" w:color="auto"/>
              <w:left w:val="single" w:sz="4" w:space="0" w:color="auto"/>
              <w:bottom w:val="single" w:sz="4" w:space="0" w:color="auto"/>
              <w:right w:val="single" w:sz="4" w:space="0" w:color="auto"/>
            </w:tcBorders>
            <w:hideMark/>
          </w:tcPr>
          <w:p w:rsidR="007A4D7A" w:rsidRPr="007A4D7A" w:rsidRDefault="007A4D7A" w:rsidP="007A4D7A">
            <w:pPr>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 xml:space="preserve">Должность, предмет, </w:t>
            </w:r>
          </w:p>
        </w:tc>
        <w:tc>
          <w:tcPr>
            <w:tcW w:w="1829" w:type="dxa"/>
            <w:vMerge w:val="restart"/>
            <w:tcBorders>
              <w:top w:val="single" w:sz="4" w:space="0" w:color="auto"/>
              <w:left w:val="single" w:sz="4" w:space="0" w:color="auto"/>
              <w:bottom w:val="single" w:sz="4" w:space="0" w:color="auto"/>
              <w:right w:val="single" w:sz="4" w:space="0" w:color="auto"/>
            </w:tcBorders>
            <w:hideMark/>
          </w:tcPr>
          <w:p w:rsidR="007A4D7A" w:rsidRPr="007A4D7A" w:rsidRDefault="007A4D7A" w:rsidP="007A4D7A">
            <w:pPr>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Образование, наименование ВУЗа (</w:t>
            </w:r>
            <w:proofErr w:type="spellStart"/>
            <w:r w:rsidRPr="007A4D7A">
              <w:rPr>
                <w:rFonts w:ascii="Times New Roman" w:eastAsia="Times New Roman" w:hAnsi="Times New Roman" w:cs="Times New Roman"/>
                <w:lang w:eastAsia="ru-RU"/>
              </w:rPr>
              <w:t>ССУЗа</w:t>
            </w:r>
            <w:proofErr w:type="spellEnd"/>
            <w:r w:rsidRPr="007A4D7A">
              <w:rPr>
                <w:rFonts w:ascii="Times New Roman" w:eastAsia="Times New Roman" w:hAnsi="Times New Roman" w:cs="Times New Roman"/>
                <w:lang w:eastAsia="ru-RU"/>
              </w:rPr>
              <w:t xml:space="preserve">), квалификация  по диплому </w:t>
            </w:r>
          </w:p>
        </w:tc>
        <w:tc>
          <w:tcPr>
            <w:tcW w:w="1652" w:type="dxa"/>
            <w:vMerge w:val="restart"/>
            <w:tcBorders>
              <w:top w:val="single" w:sz="4" w:space="0" w:color="auto"/>
              <w:left w:val="single" w:sz="4" w:space="0" w:color="auto"/>
              <w:bottom w:val="single" w:sz="4" w:space="0" w:color="auto"/>
              <w:right w:val="single" w:sz="4" w:space="0" w:color="auto"/>
            </w:tcBorders>
            <w:hideMark/>
          </w:tcPr>
          <w:p w:rsidR="007A4D7A" w:rsidRPr="007A4D7A" w:rsidRDefault="007A4D7A" w:rsidP="007A4D7A">
            <w:pPr>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 xml:space="preserve"> Педстаж/стаж работы по специальности (в должности)</w:t>
            </w:r>
          </w:p>
        </w:tc>
        <w:tc>
          <w:tcPr>
            <w:tcW w:w="3253" w:type="dxa"/>
            <w:vMerge w:val="restart"/>
            <w:tcBorders>
              <w:top w:val="single" w:sz="4" w:space="0" w:color="auto"/>
              <w:left w:val="single" w:sz="4" w:space="0" w:color="auto"/>
              <w:bottom w:val="single" w:sz="4" w:space="0" w:color="auto"/>
              <w:right w:val="single" w:sz="4" w:space="0" w:color="auto"/>
            </w:tcBorders>
            <w:hideMark/>
          </w:tcPr>
          <w:p w:rsidR="007A4D7A" w:rsidRPr="007A4D7A" w:rsidRDefault="007A4D7A" w:rsidP="007A4D7A">
            <w:pPr>
              <w:rPr>
                <w:rFonts w:ascii="Times New Roman" w:eastAsia="Times New Roman" w:hAnsi="Times New Roman" w:cs="Times New Roman"/>
                <w:lang w:eastAsia="ru-RU"/>
              </w:rPr>
            </w:pPr>
            <w:proofErr w:type="gramStart"/>
            <w:r w:rsidRPr="007A4D7A">
              <w:rPr>
                <w:rFonts w:ascii="Times New Roman" w:eastAsia="Times New Roman" w:hAnsi="Times New Roman" w:cs="Times New Roman"/>
                <w:lang w:eastAsia="ru-RU"/>
              </w:rPr>
              <w:t xml:space="preserve">Оценка уровня квалификации  работника в представлении работодателя (соответствует занимаемой должности, соответствует занимаемой должности с рекомендациями (указываются рекомендации), не соответствует занимаемой должности </w:t>
            </w:r>
            <w:proofErr w:type="gramEnd"/>
          </w:p>
        </w:tc>
        <w:tc>
          <w:tcPr>
            <w:tcW w:w="4607" w:type="dxa"/>
            <w:gridSpan w:val="3"/>
            <w:tcBorders>
              <w:top w:val="single" w:sz="4" w:space="0" w:color="auto"/>
              <w:left w:val="single" w:sz="4" w:space="0" w:color="auto"/>
              <w:bottom w:val="single" w:sz="4" w:space="0" w:color="auto"/>
              <w:right w:val="single" w:sz="4" w:space="0" w:color="auto"/>
            </w:tcBorders>
            <w:hideMark/>
          </w:tcPr>
          <w:p w:rsidR="007A4D7A" w:rsidRPr="007A4D7A" w:rsidRDefault="007A4D7A" w:rsidP="007A4D7A">
            <w:pPr>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Результаты квалификационных испытаний</w:t>
            </w:r>
          </w:p>
        </w:tc>
      </w:tr>
      <w:tr w:rsidR="007A4D7A" w:rsidRPr="007A4D7A" w:rsidTr="00704C37">
        <w:trPr>
          <w:trHeight w:val="139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7A4D7A" w:rsidRPr="007A4D7A" w:rsidRDefault="007A4D7A" w:rsidP="007A4D7A">
            <w:pPr>
              <w:jc w:val="left"/>
              <w:rPr>
                <w:rFonts w:ascii="Times New Roman" w:eastAsia="Times New Roman" w:hAnsi="Times New Roman" w:cs="Times New Roman"/>
                <w:sz w:val="24"/>
                <w:szCs w:val="24"/>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7A4D7A" w:rsidRPr="007A4D7A" w:rsidRDefault="007A4D7A" w:rsidP="007A4D7A">
            <w:pPr>
              <w:jc w:val="left"/>
              <w:rPr>
                <w:rFonts w:ascii="Times New Roman" w:eastAsia="Times New Roman" w:hAnsi="Times New Roman" w:cs="Times New Roman"/>
                <w:lang w:eastAsia="ru-RU"/>
              </w:rPr>
            </w:pPr>
          </w:p>
        </w:tc>
        <w:tc>
          <w:tcPr>
            <w:tcW w:w="1763" w:type="dxa"/>
            <w:vMerge/>
            <w:tcBorders>
              <w:top w:val="single" w:sz="4" w:space="0" w:color="auto"/>
              <w:left w:val="single" w:sz="4" w:space="0" w:color="auto"/>
              <w:bottom w:val="single" w:sz="4" w:space="0" w:color="auto"/>
              <w:right w:val="single" w:sz="4" w:space="0" w:color="auto"/>
            </w:tcBorders>
            <w:vAlign w:val="center"/>
            <w:hideMark/>
          </w:tcPr>
          <w:p w:rsidR="007A4D7A" w:rsidRPr="007A4D7A" w:rsidRDefault="007A4D7A" w:rsidP="007A4D7A">
            <w:pPr>
              <w:jc w:val="left"/>
              <w:rPr>
                <w:rFonts w:ascii="Times New Roman" w:eastAsia="Times New Roman" w:hAnsi="Times New Roman" w:cs="Times New Roman"/>
                <w:lang w:eastAsia="ru-RU"/>
              </w:rPr>
            </w:pPr>
          </w:p>
        </w:tc>
        <w:tc>
          <w:tcPr>
            <w:tcW w:w="1829" w:type="dxa"/>
            <w:vMerge/>
            <w:tcBorders>
              <w:top w:val="single" w:sz="4" w:space="0" w:color="auto"/>
              <w:left w:val="single" w:sz="4" w:space="0" w:color="auto"/>
              <w:bottom w:val="single" w:sz="4" w:space="0" w:color="auto"/>
              <w:right w:val="single" w:sz="4" w:space="0" w:color="auto"/>
            </w:tcBorders>
            <w:vAlign w:val="center"/>
            <w:hideMark/>
          </w:tcPr>
          <w:p w:rsidR="007A4D7A" w:rsidRPr="007A4D7A" w:rsidRDefault="007A4D7A" w:rsidP="007A4D7A">
            <w:pPr>
              <w:jc w:val="left"/>
              <w:rPr>
                <w:rFonts w:ascii="Times New Roman" w:eastAsia="Times New Roman" w:hAnsi="Times New Roman" w:cs="Times New Roman"/>
                <w:lang w:eastAsia="ru-RU"/>
              </w:rPr>
            </w:pPr>
          </w:p>
        </w:tc>
        <w:tc>
          <w:tcPr>
            <w:tcW w:w="1652" w:type="dxa"/>
            <w:vMerge/>
            <w:tcBorders>
              <w:top w:val="single" w:sz="4" w:space="0" w:color="auto"/>
              <w:left w:val="single" w:sz="4" w:space="0" w:color="auto"/>
              <w:bottom w:val="single" w:sz="4" w:space="0" w:color="auto"/>
              <w:right w:val="single" w:sz="4" w:space="0" w:color="auto"/>
            </w:tcBorders>
            <w:vAlign w:val="center"/>
            <w:hideMark/>
          </w:tcPr>
          <w:p w:rsidR="007A4D7A" w:rsidRPr="007A4D7A" w:rsidRDefault="007A4D7A" w:rsidP="007A4D7A">
            <w:pPr>
              <w:jc w:val="left"/>
              <w:rPr>
                <w:rFonts w:ascii="Times New Roman" w:eastAsia="Times New Roman" w:hAnsi="Times New Roman" w:cs="Times New Roman"/>
                <w:lang w:eastAsia="ru-RU"/>
              </w:rPr>
            </w:pPr>
          </w:p>
        </w:tc>
        <w:tc>
          <w:tcPr>
            <w:tcW w:w="3253" w:type="dxa"/>
            <w:vMerge/>
            <w:tcBorders>
              <w:top w:val="single" w:sz="4" w:space="0" w:color="auto"/>
              <w:left w:val="single" w:sz="4" w:space="0" w:color="auto"/>
              <w:bottom w:val="single" w:sz="4" w:space="0" w:color="auto"/>
              <w:right w:val="single" w:sz="4" w:space="0" w:color="auto"/>
            </w:tcBorders>
            <w:vAlign w:val="center"/>
            <w:hideMark/>
          </w:tcPr>
          <w:p w:rsidR="007A4D7A" w:rsidRPr="007A4D7A" w:rsidRDefault="007A4D7A" w:rsidP="007A4D7A">
            <w:pPr>
              <w:jc w:val="left"/>
              <w:rPr>
                <w:rFonts w:ascii="Times New Roman" w:eastAsia="Times New Roman" w:hAnsi="Times New Roman" w:cs="Times New Roman"/>
                <w:lang w:eastAsia="ru-RU"/>
              </w:rPr>
            </w:pPr>
          </w:p>
        </w:tc>
        <w:tc>
          <w:tcPr>
            <w:tcW w:w="1440" w:type="dxa"/>
            <w:tcBorders>
              <w:top w:val="single" w:sz="4" w:space="0" w:color="auto"/>
              <w:left w:val="single" w:sz="4" w:space="0" w:color="auto"/>
              <w:bottom w:val="single" w:sz="4" w:space="0" w:color="auto"/>
              <w:right w:val="single" w:sz="4" w:space="0" w:color="auto"/>
            </w:tcBorders>
            <w:hideMark/>
          </w:tcPr>
          <w:p w:rsidR="007A4D7A" w:rsidRPr="007A4D7A" w:rsidRDefault="007A4D7A" w:rsidP="006C615B">
            <w:pPr>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 xml:space="preserve">Количество баллов по результатам </w:t>
            </w:r>
            <w:r w:rsidR="006C615B" w:rsidRPr="006C615B">
              <w:rPr>
                <w:rFonts w:ascii="Times New Roman" w:eastAsia="Times New Roman" w:hAnsi="Times New Roman" w:cs="Times New Roman"/>
                <w:lang w:eastAsia="ru-RU"/>
              </w:rPr>
              <w:t>оценки профессиональных знаний</w:t>
            </w:r>
            <w:bookmarkStart w:id="0" w:name="_GoBack"/>
            <w:bookmarkEnd w:id="0"/>
          </w:p>
        </w:tc>
        <w:tc>
          <w:tcPr>
            <w:tcW w:w="1403" w:type="dxa"/>
            <w:tcBorders>
              <w:top w:val="single" w:sz="4" w:space="0" w:color="auto"/>
              <w:left w:val="single" w:sz="4" w:space="0" w:color="auto"/>
              <w:bottom w:val="single" w:sz="4" w:space="0" w:color="auto"/>
              <w:right w:val="single" w:sz="4" w:space="0" w:color="auto"/>
            </w:tcBorders>
            <w:hideMark/>
          </w:tcPr>
          <w:p w:rsidR="007A4D7A" w:rsidRPr="007A4D7A" w:rsidRDefault="007A4D7A" w:rsidP="007A4D7A">
            <w:pPr>
              <w:ind w:left="-61"/>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 xml:space="preserve">Оценка  квалификационной работы (удовлетворительно, </w:t>
            </w:r>
            <w:proofErr w:type="spellStart"/>
            <w:proofErr w:type="gramStart"/>
            <w:r w:rsidRPr="007A4D7A">
              <w:rPr>
                <w:rFonts w:ascii="Times New Roman" w:eastAsia="Times New Roman" w:hAnsi="Times New Roman" w:cs="Times New Roman"/>
                <w:lang w:eastAsia="ru-RU"/>
              </w:rPr>
              <w:t>неудовлет-ворительно</w:t>
            </w:r>
            <w:proofErr w:type="spellEnd"/>
            <w:proofErr w:type="gramEnd"/>
            <w:r w:rsidRPr="007A4D7A">
              <w:rPr>
                <w:rFonts w:ascii="Times New Roman" w:eastAsia="Times New Roman" w:hAnsi="Times New Roman" w:cs="Times New Roman"/>
                <w:lang w:eastAsia="ru-RU"/>
              </w:rPr>
              <w:t xml:space="preserve">) </w:t>
            </w:r>
          </w:p>
        </w:tc>
        <w:tc>
          <w:tcPr>
            <w:tcW w:w="1764" w:type="dxa"/>
            <w:tcBorders>
              <w:top w:val="single" w:sz="4" w:space="0" w:color="auto"/>
              <w:left w:val="single" w:sz="4" w:space="0" w:color="auto"/>
              <w:bottom w:val="single" w:sz="4" w:space="0" w:color="auto"/>
              <w:right w:val="single" w:sz="4" w:space="0" w:color="auto"/>
            </w:tcBorders>
            <w:hideMark/>
          </w:tcPr>
          <w:p w:rsidR="007A4D7A" w:rsidRPr="007A4D7A" w:rsidRDefault="007A4D7A" w:rsidP="007503FC">
            <w:pPr>
              <w:rPr>
                <w:rFonts w:ascii="Times New Roman" w:eastAsia="Times New Roman" w:hAnsi="Times New Roman" w:cs="Times New Roman"/>
                <w:lang w:eastAsia="ru-RU"/>
              </w:rPr>
            </w:pPr>
            <w:r w:rsidRPr="007A4D7A">
              <w:rPr>
                <w:rFonts w:ascii="Times New Roman" w:eastAsia="Times New Roman" w:hAnsi="Times New Roman" w:cs="Times New Roman"/>
                <w:lang w:eastAsia="ru-RU"/>
              </w:rPr>
              <w:t>Рекомендации аттестуемому работнику</w:t>
            </w:r>
          </w:p>
        </w:tc>
      </w:tr>
    </w:tbl>
    <w:p w:rsidR="007A4D7A" w:rsidRPr="007A4D7A" w:rsidRDefault="007A4D7A" w:rsidP="007A4D7A">
      <w:pPr>
        <w:ind w:firstLine="720"/>
        <w:rPr>
          <w:rFonts w:ascii="Times New Roman" w:eastAsia="Times New Roman" w:hAnsi="Times New Roman" w:cs="Times New Roman"/>
          <w:sz w:val="26"/>
          <w:szCs w:val="26"/>
          <w:lang w:eastAsia="ru-RU"/>
        </w:rPr>
      </w:pPr>
    </w:p>
    <w:p w:rsidR="007A4D7A" w:rsidRPr="007A4D7A" w:rsidRDefault="007A4D7A" w:rsidP="007A4D7A">
      <w:pPr>
        <w:ind w:firstLine="720"/>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Председатель (заместитель председателя)</w:t>
      </w:r>
    </w:p>
    <w:p w:rsidR="007A4D7A" w:rsidRPr="007A4D7A" w:rsidRDefault="007A4D7A" w:rsidP="007A4D7A">
      <w:pPr>
        <w:ind w:firstLine="720"/>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 xml:space="preserve"> </w:t>
      </w:r>
      <w:r w:rsidR="007503FC" w:rsidRPr="007503FC">
        <w:rPr>
          <w:rFonts w:ascii="Times New Roman" w:eastAsia="Times New Roman" w:hAnsi="Times New Roman" w:cs="Times New Roman"/>
          <w:sz w:val="24"/>
          <w:szCs w:val="24"/>
          <w:lang w:eastAsia="ru-RU"/>
        </w:rPr>
        <w:t>а</w:t>
      </w:r>
      <w:r w:rsidRPr="007A4D7A">
        <w:rPr>
          <w:rFonts w:ascii="Times New Roman" w:eastAsia="Times New Roman" w:hAnsi="Times New Roman" w:cs="Times New Roman"/>
          <w:sz w:val="24"/>
          <w:szCs w:val="24"/>
          <w:lang w:eastAsia="ru-RU"/>
        </w:rPr>
        <w:t>ттестационной комиссии образовательной организации</w:t>
      </w:r>
      <w:r w:rsidRPr="007A4D7A">
        <w:rPr>
          <w:rFonts w:ascii="Times New Roman" w:eastAsia="Times New Roman" w:hAnsi="Times New Roman" w:cs="Times New Roman"/>
          <w:sz w:val="24"/>
          <w:szCs w:val="24"/>
          <w:lang w:eastAsia="ru-RU"/>
        </w:rPr>
        <w:tab/>
      </w:r>
      <w:r w:rsidRPr="007A4D7A">
        <w:rPr>
          <w:rFonts w:ascii="Times New Roman" w:eastAsia="Times New Roman" w:hAnsi="Times New Roman" w:cs="Times New Roman"/>
          <w:sz w:val="24"/>
          <w:szCs w:val="24"/>
          <w:lang w:eastAsia="ru-RU"/>
        </w:rPr>
        <w:tab/>
      </w:r>
      <w:r w:rsidRPr="007A4D7A">
        <w:rPr>
          <w:rFonts w:ascii="Times New Roman" w:eastAsia="Times New Roman" w:hAnsi="Times New Roman" w:cs="Times New Roman"/>
          <w:sz w:val="24"/>
          <w:szCs w:val="24"/>
          <w:lang w:eastAsia="ru-RU"/>
        </w:rPr>
        <w:tab/>
        <w:t>ФИО, должность</w:t>
      </w:r>
      <w:r w:rsidRPr="007A4D7A">
        <w:rPr>
          <w:rFonts w:ascii="Times New Roman" w:eastAsia="Times New Roman" w:hAnsi="Times New Roman" w:cs="Times New Roman"/>
          <w:sz w:val="24"/>
          <w:szCs w:val="24"/>
          <w:lang w:eastAsia="ru-RU"/>
        </w:rPr>
        <w:tab/>
      </w:r>
      <w:r w:rsidRPr="007A4D7A">
        <w:rPr>
          <w:rFonts w:ascii="Times New Roman" w:eastAsia="Times New Roman" w:hAnsi="Times New Roman" w:cs="Times New Roman"/>
          <w:sz w:val="24"/>
          <w:szCs w:val="24"/>
          <w:lang w:eastAsia="ru-RU"/>
        </w:rPr>
        <w:tab/>
      </w:r>
      <w:r w:rsidRPr="007A4D7A">
        <w:rPr>
          <w:rFonts w:ascii="Times New Roman" w:eastAsia="Times New Roman" w:hAnsi="Times New Roman" w:cs="Times New Roman"/>
          <w:sz w:val="24"/>
          <w:szCs w:val="24"/>
          <w:lang w:eastAsia="ru-RU"/>
        </w:rPr>
        <w:tab/>
      </w:r>
      <w:r w:rsidRPr="007A4D7A">
        <w:rPr>
          <w:rFonts w:ascii="Times New Roman" w:eastAsia="Times New Roman" w:hAnsi="Times New Roman" w:cs="Times New Roman"/>
          <w:sz w:val="24"/>
          <w:szCs w:val="24"/>
          <w:lang w:eastAsia="ru-RU"/>
        </w:rPr>
        <w:tab/>
        <w:t>(подпись)</w:t>
      </w:r>
    </w:p>
    <w:p w:rsidR="007A4D7A" w:rsidRPr="007A4D7A" w:rsidRDefault="007A4D7A" w:rsidP="007A4D7A">
      <w:pPr>
        <w:ind w:left="540"/>
        <w:rPr>
          <w:rFonts w:ascii="Times New Roman" w:eastAsia="Times New Roman" w:hAnsi="Times New Roman" w:cs="Times New Roman"/>
          <w:sz w:val="24"/>
          <w:szCs w:val="24"/>
          <w:lang w:eastAsia="ru-RU"/>
        </w:rPr>
      </w:pPr>
    </w:p>
    <w:p w:rsidR="007A4D7A" w:rsidRPr="007A4D7A" w:rsidRDefault="007A4D7A" w:rsidP="007A4D7A">
      <w:pPr>
        <w:ind w:left="540"/>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МП</w:t>
      </w:r>
    </w:p>
    <w:p w:rsidR="007A4D7A" w:rsidRPr="007A4D7A" w:rsidRDefault="007A4D7A" w:rsidP="007A4D7A">
      <w:pPr>
        <w:ind w:firstLine="720"/>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Секретарь комиссии</w:t>
      </w:r>
    </w:p>
    <w:p w:rsidR="007A4D7A" w:rsidRPr="007A4D7A" w:rsidRDefault="007A4D7A" w:rsidP="007A4D7A">
      <w:pPr>
        <w:ind w:firstLine="720"/>
        <w:rPr>
          <w:rFonts w:ascii="Times New Roman" w:eastAsia="Times New Roman" w:hAnsi="Times New Roman" w:cs="Times New Roman"/>
          <w:sz w:val="24"/>
          <w:szCs w:val="24"/>
          <w:lang w:eastAsia="ru-RU"/>
        </w:rPr>
      </w:pPr>
    </w:p>
    <w:p w:rsidR="007A4D7A" w:rsidRPr="007503FC" w:rsidRDefault="007A4D7A" w:rsidP="007A4D7A">
      <w:pPr>
        <w:ind w:firstLine="720"/>
        <w:rPr>
          <w:rFonts w:ascii="Times New Roman" w:eastAsia="Times New Roman" w:hAnsi="Times New Roman" w:cs="Times New Roman"/>
          <w:sz w:val="24"/>
          <w:szCs w:val="24"/>
          <w:lang w:eastAsia="ru-RU"/>
        </w:rPr>
      </w:pPr>
      <w:r w:rsidRPr="007A4D7A">
        <w:rPr>
          <w:rFonts w:ascii="Times New Roman" w:eastAsia="Times New Roman" w:hAnsi="Times New Roman" w:cs="Times New Roman"/>
          <w:sz w:val="24"/>
          <w:szCs w:val="24"/>
          <w:lang w:eastAsia="ru-RU"/>
        </w:rPr>
        <w:t xml:space="preserve">Члены комиссии </w:t>
      </w:r>
    </w:p>
    <w:p w:rsidR="007503FC" w:rsidRPr="007A4D7A" w:rsidRDefault="007503FC" w:rsidP="007A4D7A">
      <w:pPr>
        <w:ind w:firstLine="720"/>
        <w:rPr>
          <w:rFonts w:ascii="Times New Roman" w:eastAsia="Times New Roman" w:hAnsi="Times New Roman" w:cs="Times New Roman"/>
          <w:sz w:val="26"/>
          <w:szCs w:val="26"/>
          <w:lang w:eastAsia="ru-RU"/>
        </w:rPr>
      </w:pPr>
    </w:p>
    <w:p w:rsidR="007503FC" w:rsidRPr="007503FC" w:rsidRDefault="007A4D7A" w:rsidP="007503FC">
      <w:pPr>
        <w:rPr>
          <w:rFonts w:ascii="Times New Roman" w:hAnsi="Times New Roman" w:cs="Times New Roman"/>
          <w:sz w:val="20"/>
          <w:szCs w:val="20"/>
        </w:rPr>
      </w:pPr>
      <w:r w:rsidRPr="007503FC">
        <w:rPr>
          <w:rFonts w:ascii="Times New Roman" w:eastAsia="Times New Roman" w:hAnsi="Times New Roman" w:cs="Times New Roman"/>
          <w:i/>
          <w:sz w:val="20"/>
          <w:szCs w:val="20"/>
          <w:lang w:eastAsia="ru-RU"/>
        </w:rPr>
        <w:t xml:space="preserve">Данная форма заполняется в программе </w:t>
      </w:r>
      <w:r w:rsidRPr="007503FC">
        <w:rPr>
          <w:rFonts w:ascii="Times New Roman" w:eastAsia="Times New Roman" w:hAnsi="Times New Roman" w:cs="Times New Roman"/>
          <w:i/>
          <w:sz w:val="20"/>
          <w:szCs w:val="20"/>
          <w:lang w:val="en-US" w:eastAsia="ru-RU"/>
        </w:rPr>
        <w:t>EXCEL</w:t>
      </w:r>
      <w:r w:rsidRPr="007503FC">
        <w:rPr>
          <w:rFonts w:ascii="Times New Roman" w:eastAsia="Times New Roman" w:hAnsi="Times New Roman" w:cs="Times New Roman"/>
          <w:i/>
          <w:sz w:val="20"/>
          <w:szCs w:val="20"/>
          <w:lang w:eastAsia="ru-RU"/>
        </w:rPr>
        <w:t xml:space="preserve">  и может быть использована  как примерная форма сводного списка педагогических работников организации, подлежащих аттестации</w:t>
      </w:r>
      <w:r w:rsidR="007503FC" w:rsidRPr="007503FC">
        <w:rPr>
          <w:rFonts w:ascii="Times New Roman" w:eastAsia="Times New Roman" w:hAnsi="Times New Roman" w:cs="Times New Roman"/>
          <w:i/>
          <w:sz w:val="20"/>
          <w:szCs w:val="20"/>
          <w:lang w:eastAsia="ru-RU"/>
        </w:rPr>
        <w:t xml:space="preserve"> </w:t>
      </w:r>
      <w:r w:rsidRPr="007503FC">
        <w:rPr>
          <w:rFonts w:ascii="Times New Roman" w:eastAsia="Times New Roman" w:hAnsi="Times New Roman" w:cs="Times New Roman"/>
          <w:i/>
          <w:sz w:val="20"/>
          <w:szCs w:val="20"/>
          <w:lang w:eastAsia="ru-RU"/>
        </w:rPr>
        <w:t>с</w:t>
      </w:r>
      <w:r w:rsidR="007503FC" w:rsidRPr="007503FC">
        <w:rPr>
          <w:rFonts w:ascii="Times New Roman" w:eastAsia="Times New Roman" w:hAnsi="Times New Roman" w:cs="Times New Roman"/>
          <w:i/>
          <w:sz w:val="20"/>
          <w:szCs w:val="20"/>
          <w:lang w:eastAsia="ru-RU"/>
        </w:rPr>
        <w:t xml:space="preserve"> </w:t>
      </w:r>
      <w:r w:rsidRPr="007503FC">
        <w:rPr>
          <w:rFonts w:ascii="Times New Roman" w:eastAsia="Times New Roman" w:hAnsi="Times New Roman" w:cs="Times New Roman"/>
          <w:i/>
          <w:sz w:val="20"/>
          <w:szCs w:val="20"/>
          <w:lang w:eastAsia="ru-RU"/>
        </w:rPr>
        <w:t>целью подтверждения соответствия занимаемой</w:t>
      </w:r>
      <w:r w:rsidR="007503FC" w:rsidRPr="007503FC">
        <w:rPr>
          <w:rFonts w:ascii="Times New Roman" w:eastAsia="Times New Roman" w:hAnsi="Times New Roman" w:cs="Times New Roman"/>
          <w:i/>
          <w:sz w:val="20"/>
          <w:szCs w:val="20"/>
          <w:lang w:eastAsia="ru-RU"/>
        </w:rPr>
        <w:t xml:space="preserve"> должности</w:t>
      </w:r>
    </w:p>
    <w:p w:rsidR="00FB19CB" w:rsidRPr="007503FC" w:rsidRDefault="00FB19CB" w:rsidP="007503FC">
      <w:pPr>
        <w:rPr>
          <w:rFonts w:ascii="Times New Roman" w:hAnsi="Times New Roman" w:cs="Times New Roman"/>
          <w:sz w:val="28"/>
          <w:szCs w:val="28"/>
        </w:rPr>
      </w:pPr>
    </w:p>
    <w:sectPr w:rsidR="00FB19CB" w:rsidRPr="007503FC" w:rsidSect="007503FC">
      <w:pgSz w:w="16838" w:h="11906" w:orient="landscape"/>
      <w:pgMar w:top="1134"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304" w:rsidRDefault="00AC7304" w:rsidP="007503FC">
      <w:r>
        <w:separator/>
      </w:r>
    </w:p>
  </w:endnote>
  <w:endnote w:type="continuationSeparator" w:id="0">
    <w:p w:rsidR="00AC7304" w:rsidRDefault="00AC7304" w:rsidP="0075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304" w:rsidRDefault="00AC7304" w:rsidP="007503FC">
      <w:r>
        <w:separator/>
      </w:r>
    </w:p>
  </w:footnote>
  <w:footnote w:type="continuationSeparator" w:id="0">
    <w:p w:rsidR="00AC7304" w:rsidRDefault="00AC7304" w:rsidP="007503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A0B1C"/>
    <w:multiLevelType w:val="hybridMultilevel"/>
    <w:tmpl w:val="5BF89C68"/>
    <w:lvl w:ilvl="0" w:tplc="BC7EB278">
      <w:start w:val="1"/>
      <w:numFmt w:val="decimal"/>
      <w:lvlText w:val="%1."/>
      <w:lvlJc w:val="left"/>
      <w:pPr>
        <w:ind w:left="504" w:hanging="360"/>
      </w:pPr>
      <w:rPr>
        <w:b w:val="0"/>
      </w:rPr>
    </w:lvl>
    <w:lvl w:ilvl="1" w:tplc="04190019">
      <w:start w:val="1"/>
      <w:numFmt w:val="lowerLetter"/>
      <w:lvlText w:val="%2."/>
      <w:lvlJc w:val="left"/>
      <w:pPr>
        <w:ind w:left="1224" w:hanging="360"/>
      </w:pPr>
    </w:lvl>
    <w:lvl w:ilvl="2" w:tplc="0419001B">
      <w:start w:val="1"/>
      <w:numFmt w:val="lowerRoman"/>
      <w:lvlText w:val="%3."/>
      <w:lvlJc w:val="right"/>
      <w:pPr>
        <w:ind w:left="1944" w:hanging="180"/>
      </w:pPr>
    </w:lvl>
    <w:lvl w:ilvl="3" w:tplc="0419000F">
      <w:start w:val="1"/>
      <w:numFmt w:val="decimal"/>
      <w:lvlText w:val="%4."/>
      <w:lvlJc w:val="left"/>
      <w:pPr>
        <w:ind w:left="2664" w:hanging="360"/>
      </w:pPr>
    </w:lvl>
    <w:lvl w:ilvl="4" w:tplc="04190019">
      <w:start w:val="1"/>
      <w:numFmt w:val="lowerLetter"/>
      <w:lvlText w:val="%5."/>
      <w:lvlJc w:val="left"/>
      <w:pPr>
        <w:ind w:left="3384" w:hanging="360"/>
      </w:pPr>
    </w:lvl>
    <w:lvl w:ilvl="5" w:tplc="0419001B">
      <w:start w:val="1"/>
      <w:numFmt w:val="lowerRoman"/>
      <w:lvlText w:val="%6."/>
      <w:lvlJc w:val="right"/>
      <w:pPr>
        <w:ind w:left="4104" w:hanging="180"/>
      </w:pPr>
    </w:lvl>
    <w:lvl w:ilvl="6" w:tplc="0419000F">
      <w:start w:val="1"/>
      <w:numFmt w:val="decimal"/>
      <w:lvlText w:val="%7."/>
      <w:lvlJc w:val="left"/>
      <w:pPr>
        <w:ind w:left="4824" w:hanging="360"/>
      </w:pPr>
    </w:lvl>
    <w:lvl w:ilvl="7" w:tplc="04190019">
      <w:start w:val="1"/>
      <w:numFmt w:val="lowerLetter"/>
      <w:lvlText w:val="%8."/>
      <w:lvlJc w:val="left"/>
      <w:pPr>
        <w:ind w:left="5544" w:hanging="360"/>
      </w:pPr>
    </w:lvl>
    <w:lvl w:ilvl="8" w:tplc="0419001B">
      <w:start w:val="1"/>
      <w:numFmt w:val="lowerRoman"/>
      <w:lvlText w:val="%9."/>
      <w:lvlJc w:val="right"/>
      <w:pPr>
        <w:ind w:left="6264" w:hanging="180"/>
      </w:pPr>
    </w:lvl>
  </w:abstractNum>
  <w:abstractNum w:abstractNumId="1">
    <w:nsid w:val="36F10AE3"/>
    <w:multiLevelType w:val="multilevel"/>
    <w:tmpl w:val="742651FC"/>
    <w:lvl w:ilvl="0">
      <w:start w:val="1"/>
      <w:numFmt w:val="decimal"/>
      <w:lvlText w:val="%1."/>
      <w:lvlJc w:val="left"/>
      <w:pPr>
        <w:ind w:left="432" w:hanging="360"/>
      </w:pPr>
    </w:lvl>
    <w:lvl w:ilvl="1">
      <w:start w:val="1"/>
      <w:numFmt w:val="decimal"/>
      <w:isLgl/>
      <w:lvlText w:val="%1.%2."/>
      <w:lvlJc w:val="left"/>
      <w:pPr>
        <w:ind w:left="1140" w:hanging="720"/>
      </w:pPr>
    </w:lvl>
    <w:lvl w:ilvl="2">
      <w:start w:val="1"/>
      <w:numFmt w:val="decimal"/>
      <w:isLgl/>
      <w:lvlText w:val="%1.%2.%3."/>
      <w:lvlJc w:val="left"/>
      <w:pPr>
        <w:ind w:left="1488" w:hanging="720"/>
      </w:pPr>
    </w:lvl>
    <w:lvl w:ilvl="3">
      <w:start w:val="1"/>
      <w:numFmt w:val="decimal"/>
      <w:isLgl/>
      <w:lvlText w:val="%1.%2.%3.%4."/>
      <w:lvlJc w:val="left"/>
      <w:pPr>
        <w:ind w:left="2196" w:hanging="1080"/>
      </w:pPr>
    </w:lvl>
    <w:lvl w:ilvl="4">
      <w:start w:val="1"/>
      <w:numFmt w:val="decimal"/>
      <w:isLgl/>
      <w:lvlText w:val="%1.%2.%3.%4.%5."/>
      <w:lvlJc w:val="left"/>
      <w:pPr>
        <w:ind w:left="2544" w:hanging="1080"/>
      </w:pPr>
    </w:lvl>
    <w:lvl w:ilvl="5">
      <w:start w:val="1"/>
      <w:numFmt w:val="decimal"/>
      <w:isLgl/>
      <w:lvlText w:val="%1.%2.%3.%4.%5.%6."/>
      <w:lvlJc w:val="left"/>
      <w:pPr>
        <w:ind w:left="3252" w:hanging="1440"/>
      </w:pPr>
    </w:lvl>
    <w:lvl w:ilvl="6">
      <w:start w:val="1"/>
      <w:numFmt w:val="decimal"/>
      <w:isLgl/>
      <w:lvlText w:val="%1.%2.%3.%4.%5.%6.%7."/>
      <w:lvlJc w:val="left"/>
      <w:pPr>
        <w:ind w:left="3960" w:hanging="1800"/>
      </w:pPr>
    </w:lvl>
    <w:lvl w:ilvl="7">
      <w:start w:val="1"/>
      <w:numFmt w:val="decimal"/>
      <w:isLgl/>
      <w:lvlText w:val="%1.%2.%3.%4.%5.%6.%7.%8."/>
      <w:lvlJc w:val="left"/>
      <w:pPr>
        <w:ind w:left="4308" w:hanging="1800"/>
      </w:pPr>
    </w:lvl>
    <w:lvl w:ilvl="8">
      <w:start w:val="1"/>
      <w:numFmt w:val="decimal"/>
      <w:isLgl/>
      <w:lvlText w:val="%1.%2.%3.%4.%5.%6.%7.%8.%9."/>
      <w:lvlJc w:val="left"/>
      <w:pPr>
        <w:ind w:left="5016" w:hanging="21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357"/>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E14"/>
    <w:rsid w:val="00055B16"/>
    <w:rsid w:val="0006639D"/>
    <w:rsid w:val="000D2F76"/>
    <w:rsid w:val="00237E5D"/>
    <w:rsid w:val="002776C7"/>
    <w:rsid w:val="003804F9"/>
    <w:rsid w:val="00446EF0"/>
    <w:rsid w:val="005A47B3"/>
    <w:rsid w:val="005E44A6"/>
    <w:rsid w:val="00606E2D"/>
    <w:rsid w:val="006C615B"/>
    <w:rsid w:val="006C70FB"/>
    <w:rsid w:val="007503FC"/>
    <w:rsid w:val="007A4D7A"/>
    <w:rsid w:val="007E4F2C"/>
    <w:rsid w:val="008A1910"/>
    <w:rsid w:val="008B09BD"/>
    <w:rsid w:val="0092632E"/>
    <w:rsid w:val="009513C0"/>
    <w:rsid w:val="00977D7D"/>
    <w:rsid w:val="009F50D1"/>
    <w:rsid w:val="00AC7304"/>
    <w:rsid w:val="00AF4E14"/>
    <w:rsid w:val="00B37094"/>
    <w:rsid w:val="00B81177"/>
    <w:rsid w:val="00BD09D5"/>
    <w:rsid w:val="00CF4F5F"/>
    <w:rsid w:val="00DF37CB"/>
    <w:rsid w:val="00F15701"/>
    <w:rsid w:val="00FB19CB"/>
    <w:rsid w:val="00FC0BCA"/>
    <w:rsid w:val="00FD2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4E14"/>
    <w:rPr>
      <w:rFonts w:ascii="Tahoma" w:hAnsi="Tahoma" w:cs="Tahoma"/>
      <w:sz w:val="16"/>
      <w:szCs w:val="16"/>
    </w:rPr>
  </w:style>
  <w:style w:type="character" w:customStyle="1" w:styleId="a4">
    <w:name w:val="Текст выноски Знак"/>
    <w:basedOn w:val="a0"/>
    <w:link w:val="a3"/>
    <w:uiPriority w:val="99"/>
    <w:semiHidden/>
    <w:rsid w:val="00AF4E14"/>
    <w:rPr>
      <w:rFonts w:ascii="Tahoma" w:hAnsi="Tahoma" w:cs="Tahoma"/>
      <w:sz w:val="16"/>
      <w:szCs w:val="16"/>
    </w:rPr>
  </w:style>
  <w:style w:type="paragraph" w:styleId="a5">
    <w:name w:val="List Paragraph"/>
    <w:basedOn w:val="a"/>
    <w:uiPriority w:val="34"/>
    <w:qFormat/>
    <w:rsid w:val="006C70FB"/>
    <w:pPr>
      <w:ind w:left="720"/>
      <w:contextualSpacing/>
    </w:pPr>
    <w:rPr>
      <w:rFonts w:ascii="Calibri" w:eastAsia="Calibri" w:hAnsi="Calibri" w:cs="Times New Roman"/>
    </w:rPr>
  </w:style>
  <w:style w:type="paragraph" w:styleId="a6">
    <w:name w:val="header"/>
    <w:basedOn w:val="a"/>
    <w:link w:val="a7"/>
    <w:uiPriority w:val="99"/>
    <w:unhideWhenUsed/>
    <w:rsid w:val="007503FC"/>
    <w:pPr>
      <w:tabs>
        <w:tab w:val="center" w:pos="4677"/>
        <w:tab w:val="right" w:pos="9355"/>
      </w:tabs>
    </w:pPr>
  </w:style>
  <w:style w:type="character" w:customStyle="1" w:styleId="a7">
    <w:name w:val="Верхний колонтитул Знак"/>
    <w:basedOn w:val="a0"/>
    <w:link w:val="a6"/>
    <w:uiPriority w:val="99"/>
    <w:rsid w:val="007503FC"/>
  </w:style>
  <w:style w:type="paragraph" w:styleId="a8">
    <w:name w:val="footer"/>
    <w:basedOn w:val="a"/>
    <w:link w:val="a9"/>
    <w:uiPriority w:val="99"/>
    <w:unhideWhenUsed/>
    <w:rsid w:val="007503FC"/>
    <w:pPr>
      <w:tabs>
        <w:tab w:val="center" w:pos="4677"/>
        <w:tab w:val="right" w:pos="9355"/>
      </w:tabs>
    </w:pPr>
  </w:style>
  <w:style w:type="character" w:customStyle="1" w:styleId="a9">
    <w:name w:val="Нижний колонтитул Знак"/>
    <w:basedOn w:val="a0"/>
    <w:link w:val="a8"/>
    <w:uiPriority w:val="99"/>
    <w:rsid w:val="007503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4E14"/>
    <w:rPr>
      <w:rFonts w:ascii="Tahoma" w:hAnsi="Tahoma" w:cs="Tahoma"/>
      <w:sz w:val="16"/>
      <w:szCs w:val="16"/>
    </w:rPr>
  </w:style>
  <w:style w:type="character" w:customStyle="1" w:styleId="a4">
    <w:name w:val="Текст выноски Знак"/>
    <w:basedOn w:val="a0"/>
    <w:link w:val="a3"/>
    <w:uiPriority w:val="99"/>
    <w:semiHidden/>
    <w:rsid w:val="00AF4E14"/>
    <w:rPr>
      <w:rFonts w:ascii="Tahoma" w:hAnsi="Tahoma" w:cs="Tahoma"/>
      <w:sz w:val="16"/>
      <w:szCs w:val="16"/>
    </w:rPr>
  </w:style>
  <w:style w:type="paragraph" w:styleId="a5">
    <w:name w:val="List Paragraph"/>
    <w:basedOn w:val="a"/>
    <w:uiPriority w:val="34"/>
    <w:qFormat/>
    <w:rsid w:val="006C70FB"/>
    <w:pPr>
      <w:ind w:left="720"/>
      <w:contextualSpacing/>
    </w:pPr>
    <w:rPr>
      <w:rFonts w:ascii="Calibri" w:eastAsia="Calibri" w:hAnsi="Calibri" w:cs="Times New Roman"/>
    </w:rPr>
  </w:style>
  <w:style w:type="paragraph" w:styleId="a6">
    <w:name w:val="header"/>
    <w:basedOn w:val="a"/>
    <w:link w:val="a7"/>
    <w:uiPriority w:val="99"/>
    <w:unhideWhenUsed/>
    <w:rsid w:val="007503FC"/>
    <w:pPr>
      <w:tabs>
        <w:tab w:val="center" w:pos="4677"/>
        <w:tab w:val="right" w:pos="9355"/>
      </w:tabs>
    </w:pPr>
  </w:style>
  <w:style w:type="character" w:customStyle="1" w:styleId="a7">
    <w:name w:val="Верхний колонтитул Знак"/>
    <w:basedOn w:val="a0"/>
    <w:link w:val="a6"/>
    <w:uiPriority w:val="99"/>
    <w:rsid w:val="007503FC"/>
  </w:style>
  <w:style w:type="paragraph" w:styleId="a8">
    <w:name w:val="footer"/>
    <w:basedOn w:val="a"/>
    <w:link w:val="a9"/>
    <w:uiPriority w:val="99"/>
    <w:unhideWhenUsed/>
    <w:rsid w:val="007503FC"/>
    <w:pPr>
      <w:tabs>
        <w:tab w:val="center" w:pos="4677"/>
        <w:tab w:val="right" w:pos="9355"/>
      </w:tabs>
    </w:pPr>
  </w:style>
  <w:style w:type="character" w:customStyle="1" w:styleId="a9">
    <w:name w:val="Нижний колонтитул Знак"/>
    <w:basedOn w:val="a0"/>
    <w:link w:val="a8"/>
    <w:uiPriority w:val="99"/>
    <w:rsid w:val="007503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769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79BDC-8D58-4908-BAB9-0D4666B38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Pages>
  <Words>3258</Words>
  <Characters>18573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Заярина</dc:creator>
  <cp:lastModifiedBy>Shayahmetova</cp:lastModifiedBy>
  <cp:revision>16</cp:revision>
  <dcterms:created xsi:type="dcterms:W3CDTF">2011-09-06T14:34:00Z</dcterms:created>
  <dcterms:modified xsi:type="dcterms:W3CDTF">2014-09-12T12:34:00Z</dcterms:modified>
</cp:coreProperties>
</file>